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D95D" w14:textId="77777777" w:rsidR="004160BE" w:rsidRPr="00A750E5" w:rsidRDefault="0010513F" w:rsidP="001B3AF2">
      <w:pPr>
        <w:spacing w:after="0"/>
        <w:ind w:left="4368" w:right="4287"/>
        <w:jc w:val="center"/>
        <w:rPr>
          <w:rFonts w:eastAsia="Calibri" w:cstheme="minorHAnsi"/>
          <w:sz w:val="32"/>
          <w:szCs w:val="32"/>
        </w:rPr>
      </w:pPr>
      <w:r w:rsidRPr="00A750E5">
        <w:rPr>
          <w:rFonts w:eastAsia="Calibri" w:cstheme="minorHAnsi"/>
          <w:b/>
          <w:bCs/>
          <w:sz w:val="32"/>
          <w:szCs w:val="32"/>
        </w:rPr>
        <w:t>S</w:t>
      </w:r>
      <w:r w:rsidRPr="00A750E5">
        <w:rPr>
          <w:rFonts w:eastAsia="Calibri" w:cstheme="minorHAnsi"/>
          <w:b/>
          <w:bCs/>
          <w:spacing w:val="1"/>
          <w:sz w:val="32"/>
          <w:szCs w:val="32"/>
        </w:rPr>
        <w:t>NA</w:t>
      </w:r>
      <w:r w:rsidRPr="00A750E5">
        <w:rPr>
          <w:rFonts w:eastAsia="Calibri" w:cstheme="minorHAnsi"/>
          <w:b/>
          <w:bCs/>
          <w:sz w:val="32"/>
          <w:szCs w:val="32"/>
        </w:rPr>
        <w:t>C</w:t>
      </w:r>
      <w:r w:rsidRPr="00A750E5">
        <w:rPr>
          <w:rFonts w:eastAsia="Calibri" w:cstheme="minorHAnsi"/>
          <w:b/>
          <w:bCs/>
          <w:spacing w:val="-8"/>
          <w:sz w:val="32"/>
          <w:szCs w:val="32"/>
        </w:rPr>
        <w:t xml:space="preserve"> </w:t>
      </w:r>
      <w:r w:rsidRPr="00A750E5">
        <w:rPr>
          <w:rFonts w:eastAsia="Calibri" w:cstheme="minorHAnsi"/>
          <w:b/>
          <w:bCs/>
          <w:w w:val="99"/>
          <w:sz w:val="32"/>
          <w:szCs w:val="32"/>
        </w:rPr>
        <w:t>B</w:t>
      </w:r>
      <w:r w:rsidRPr="00A750E5">
        <w:rPr>
          <w:rFonts w:eastAsia="Calibri" w:cstheme="minorHAnsi"/>
          <w:b/>
          <w:bCs/>
          <w:spacing w:val="2"/>
          <w:w w:val="99"/>
          <w:sz w:val="32"/>
          <w:szCs w:val="32"/>
        </w:rPr>
        <w:t>i</w:t>
      </w:r>
      <w:r w:rsidRPr="00A750E5">
        <w:rPr>
          <w:rFonts w:eastAsia="Calibri" w:cstheme="minorHAnsi"/>
          <w:b/>
          <w:bCs/>
          <w:w w:val="99"/>
          <w:sz w:val="32"/>
          <w:szCs w:val="32"/>
        </w:rPr>
        <w:t>tes</w:t>
      </w:r>
    </w:p>
    <w:p w14:paraId="4A32AD4F" w14:textId="2BC6A092" w:rsidR="004160BE" w:rsidRPr="00A750E5" w:rsidRDefault="00150CC2" w:rsidP="001B3AF2">
      <w:pPr>
        <w:spacing w:after="0"/>
        <w:ind w:left="3701" w:right="3619"/>
        <w:jc w:val="center"/>
        <w:rPr>
          <w:rFonts w:eastAsia="Calibri" w:cstheme="minorHAnsi"/>
          <w:sz w:val="28"/>
          <w:szCs w:val="28"/>
        </w:rPr>
      </w:pPr>
      <w:r>
        <w:rPr>
          <w:rFonts w:eastAsia="Calibri" w:cstheme="minorHAnsi"/>
          <w:b/>
          <w:bCs/>
          <w:spacing w:val="-1"/>
          <w:sz w:val="28"/>
          <w:szCs w:val="28"/>
        </w:rPr>
        <w:t>October</w:t>
      </w:r>
      <w:r w:rsidR="00DF3561" w:rsidRPr="00A750E5">
        <w:rPr>
          <w:rFonts w:eastAsia="Calibri" w:cstheme="minorHAnsi"/>
          <w:b/>
          <w:bCs/>
          <w:spacing w:val="-1"/>
          <w:sz w:val="28"/>
          <w:szCs w:val="28"/>
        </w:rPr>
        <w:t xml:space="preserve"> </w:t>
      </w:r>
      <w:r w:rsidR="0010513F" w:rsidRPr="00A750E5">
        <w:rPr>
          <w:rFonts w:eastAsia="Calibri" w:cstheme="minorHAnsi"/>
          <w:b/>
          <w:bCs/>
          <w:spacing w:val="-1"/>
          <w:sz w:val="28"/>
          <w:szCs w:val="28"/>
        </w:rPr>
        <w:t>201</w:t>
      </w:r>
      <w:r w:rsidR="00B3050E" w:rsidRPr="00A750E5">
        <w:rPr>
          <w:rFonts w:eastAsia="Calibri" w:cstheme="minorHAnsi"/>
          <w:b/>
          <w:bCs/>
          <w:spacing w:val="-1"/>
          <w:sz w:val="28"/>
          <w:szCs w:val="28"/>
        </w:rPr>
        <w:t>9</w:t>
      </w:r>
      <w:r w:rsidR="0010513F" w:rsidRPr="00A750E5">
        <w:rPr>
          <w:rFonts w:eastAsia="Calibri" w:cstheme="minorHAnsi"/>
          <w:b/>
          <w:bCs/>
          <w:spacing w:val="-1"/>
          <w:sz w:val="28"/>
          <w:szCs w:val="28"/>
        </w:rPr>
        <w:t xml:space="preserve"> </w:t>
      </w:r>
      <w:r w:rsidR="0010513F" w:rsidRPr="00A750E5">
        <w:rPr>
          <w:rFonts w:eastAsia="Calibri" w:cstheme="minorHAnsi"/>
          <w:b/>
          <w:bCs/>
          <w:sz w:val="28"/>
          <w:szCs w:val="28"/>
        </w:rPr>
        <w:t>Edition</w:t>
      </w:r>
    </w:p>
    <w:p w14:paraId="152F9874" w14:textId="1DB648C6" w:rsidR="004160BE" w:rsidRPr="00963D57" w:rsidRDefault="0010513F" w:rsidP="001B3AF2">
      <w:pPr>
        <w:spacing w:after="0"/>
        <w:ind w:left="175" w:right="104"/>
        <w:jc w:val="center"/>
        <w:rPr>
          <w:rFonts w:ascii="Calibri" w:eastAsia="Calibri" w:hAnsi="Calibri" w:cs="Calibri"/>
          <w:sz w:val="20"/>
          <w:szCs w:val="20"/>
        </w:rPr>
      </w:pPr>
      <w:r w:rsidRPr="00963D57">
        <w:rPr>
          <w:rFonts w:ascii="Calibri" w:eastAsia="Calibri" w:hAnsi="Calibri" w:cs="Calibri"/>
          <w:i/>
          <w:sz w:val="20"/>
          <w:szCs w:val="20"/>
        </w:rPr>
        <w:t>W</w:t>
      </w:r>
      <w:r w:rsidRPr="00963D57">
        <w:rPr>
          <w:rFonts w:ascii="Calibri" w:eastAsia="Calibri" w:hAnsi="Calibri" w:cs="Calibri"/>
          <w:i/>
          <w:spacing w:val="1"/>
          <w:sz w:val="20"/>
          <w:szCs w:val="20"/>
        </w:rPr>
        <w:t>e</w:t>
      </w:r>
      <w:r w:rsidRPr="00963D57">
        <w:rPr>
          <w:rFonts w:ascii="Calibri" w:eastAsia="Calibri" w:hAnsi="Calibri" w:cs="Calibri"/>
          <w:i/>
          <w:sz w:val="20"/>
          <w:szCs w:val="20"/>
        </w:rPr>
        <w:t>l</w:t>
      </w:r>
      <w:r w:rsidRPr="00963D57">
        <w:rPr>
          <w:rFonts w:ascii="Calibri" w:eastAsia="Calibri" w:hAnsi="Calibri" w:cs="Calibri"/>
          <w:i/>
          <w:spacing w:val="1"/>
          <w:sz w:val="20"/>
          <w:szCs w:val="20"/>
        </w:rPr>
        <w:t>com</w:t>
      </w:r>
      <w:r w:rsidRPr="00963D57">
        <w:rPr>
          <w:rFonts w:ascii="Calibri" w:eastAsia="Calibri" w:hAnsi="Calibri" w:cs="Calibri"/>
          <w:i/>
          <w:sz w:val="20"/>
          <w:szCs w:val="20"/>
        </w:rPr>
        <w:t>e</w:t>
      </w:r>
      <w:r w:rsidRPr="00963D57">
        <w:rPr>
          <w:rFonts w:ascii="Calibri" w:eastAsia="Calibri" w:hAnsi="Calibri" w:cs="Calibri"/>
          <w:i/>
          <w:spacing w:val="-7"/>
          <w:sz w:val="20"/>
          <w:szCs w:val="20"/>
        </w:rPr>
        <w:t xml:space="preserve"> </w:t>
      </w:r>
      <w:r w:rsidRPr="00963D57">
        <w:rPr>
          <w:rFonts w:ascii="Calibri" w:eastAsia="Calibri" w:hAnsi="Calibri" w:cs="Calibri"/>
          <w:i/>
          <w:spacing w:val="1"/>
          <w:sz w:val="20"/>
          <w:szCs w:val="20"/>
        </w:rPr>
        <w:t>t</w:t>
      </w:r>
      <w:r w:rsidRPr="00963D57">
        <w:rPr>
          <w:rFonts w:ascii="Calibri" w:eastAsia="Calibri" w:hAnsi="Calibri" w:cs="Calibri"/>
          <w:i/>
          <w:sz w:val="20"/>
          <w:szCs w:val="20"/>
        </w:rPr>
        <w:t>o</w:t>
      </w:r>
      <w:r w:rsidRPr="00963D57">
        <w:rPr>
          <w:rFonts w:ascii="Calibri" w:eastAsia="Calibri" w:hAnsi="Calibri" w:cs="Calibri"/>
          <w:i/>
          <w:spacing w:val="-1"/>
          <w:sz w:val="20"/>
          <w:szCs w:val="20"/>
        </w:rPr>
        <w:t xml:space="preserve"> t</w:t>
      </w:r>
      <w:r w:rsidRPr="00963D57">
        <w:rPr>
          <w:rFonts w:ascii="Calibri" w:eastAsia="Calibri" w:hAnsi="Calibri" w:cs="Calibri"/>
          <w:i/>
          <w:spacing w:val="1"/>
          <w:sz w:val="20"/>
          <w:szCs w:val="20"/>
        </w:rPr>
        <w:t>h</w:t>
      </w:r>
      <w:r w:rsidRPr="00963D57">
        <w:rPr>
          <w:rFonts w:ascii="Calibri" w:eastAsia="Calibri" w:hAnsi="Calibri" w:cs="Calibri"/>
          <w:i/>
          <w:sz w:val="20"/>
          <w:szCs w:val="20"/>
        </w:rPr>
        <w:t xml:space="preserve">e </w:t>
      </w:r>
      <w:r w:rsidR="00150CC2">
        <w:rPr>
          <w:rFonts w:ascii="Calibri" w:eastAsia="Calibri" w:hAnsi="Calibri" w:cs="Calibri"/>
          <w:i/>
          <w:sz w:val="20"/>
          <w:szCs w:val="20"/>
        </w:rPr>
        <w:t>October</w:t>
      </w:r>
      <w:r w:rsidR="00C16C58" w:rsidRPr="00963D57">
        <w:rPr>
          <w:rFonts w:ascii="Calibri" w:eastAsia="Calibri" w:hAnsi="Calibri" w:cs="Calibri"/>
          <w:i/>
          <w:sz w:val="20"/>
          <w:szCs w:val="20"/>
        </w:rPr>
        <w:t xml:space="preserve"> </w:t>
      </w:r>
      <w:r w:rsidR="00B3050E" w:rsidRPr="00963D57">
        <w:rPr>
          <w:rFonts w:ascii="Calibri" w:eastAsia="Calibri" w:hAnsi="Calibri" w:cs="Calibri"/>
          <w:i/>
          <w:sz w:val="20"/>
          <w:szCs w:val="20"/>
        </w:rPr>
        <w:t>2019</w:t>
      </w:r>
      <w:r w:rsidRPr="00963D57">
        <w:rPr>
          <w:rFonts w:ascii="Calibri" w:eastAsia="Calibri" w:hAnsi="Calibri" w:cs="Calibri"/>
          <w:i/>
          <w:spacing w:val="-3"/>
          <w:sz w:val="20"/>
          <w:szCs w:val="20"/>
        </w:rPr>
        <w:t xml:space="preserve"> </w:t>
      </w:r>
      <w:r w:rsidRPr="00963D57">
        <w:rPr>
          <w:rFonts w:ascii="Calibri" w:eastAsia="Calibri" w:hAnsi="Calibri" w:cs="Calibri"/>
          <w:i/>
          <w:sz w:val="20"/>
          <w:szCs w:val="20"/>
        </w:rPr>
        <w:t>i</w:t>
      </w:r>
      <w:r w:rsidRPr="00963D57">
        <w:rPr>
          <w:rFonts w:ascii="Calibri" w:eastAsia="Calibri" w:hAnsi="Calibri" w:cs="Calibri"/>
          <w:i/>
          <w:spacing w:val="1"/>
          <w:sz w:val="20"/>
          <w:szCs w:val="20"/>
        </w:rPr>
        <w:t>s</w:t>
      </w:r>
      <w:r w:rsidRPr="00963D57">
        <w:rPr>
          <w:rFonts w:ascii="Calibri" w:eastAsia="Calibri" w:hAnsi="Calibri" w:cs="Calibri"/>
          <w:i/>
          <w:spacing w:val="-1"/>
          <w:sz w:val="20"/>
          <w:szCs w:val="20"/>
        </w:rPr>
        <w:t>s</w:t>
      </w:r>
      <w:r w:rsidRPr="00963D57">
        <w:rPr>
          <w:rFonts w:ascii="Calibri" w:eastAsia="Calibri" w:hAnsi="Calibri" w:cs="Calibri"/>
          <w:i/>
          <w:spacing w:val="1"/>
          <w:sz w:val="20"/>
          <w:szCs w:val="20"/>
        </w:rPr>
        <w:t>u</w:t>
      </w:r>
      <w:r w:rsidRPr="00963D57">
        <w:rPr>
          <w:rFonts w:ascii="Calibri" w:eastAsia="Calibri" w:hAnsi="Calibri" w:cs="Calibri"/>
          <w:i/>
          <w:sz w:val="20"/>
          <w:szCs w:val="20"/>
        </w:rPr>
        <w:t>e</w:t>
      </w:r>
      <w:r w:rsidRPr="00963D57">
        <w:rPr>
          <w:rFonts w:ascii="Calibri" w:eastAsia="Calibri" w:hAnsi="Calibri" w:cs="Calibri"/>
          <w:i/>
          <w:spacing w:val="-3"/>
          <w:sz w:val="20"/>
          <w:szCs w:val="20"/>
        </w:rPr>
        <w:t xml:space="preserve"> </w:t>
      </w:r>
      <w:r w:rsidRPr="00963D57">
        <w:rPr>
          <w:rFonts w:ascii="Calibri" w:eastAsia="Calibri" w:hAnsi="Calibri" w:cs="Calibri"/>
          <w:i/>
          <w:spacing w:val="1"/>
          <w:sz w:val="20"/>
          <w:szCs w:val="20"/>
        </w:rPr>
        <w:t>o</w:t>
      </w:r>
      <w:r w:rsidRPr="00963D57">
        <w:rPr>
          <w:rFonts w:ascii="Calibri" w:eastAsia="Calibri" w:hAnsi="Calibri" w:cs="Calibri"/>
          <w:i/>
          <w:sz w:val="20"/>
          <w:szCs w:val="20"/>
        </w:rPr>
        <w:t>f</w:t>
      </w:r>
      <w:r w:rsidRPr="00963D57">
        <w:rPr>
          <w:rFonts w:ascii="Calibri" w:eastAsia="Calibri" w:hAnsi="Calibri" w:cs="Calibri"/>
          <w:i/>
          <w:spacing w:val="-3"/>
          <w:sz w:val="20"/>
          <w:szCs w:val="20"/>
        </w:rPr>
        <w:t xml:space="preserve"> </w:t>
      </w:r>
      <w:r w:rsidRPr="00963D57">
        <w:rPr>
          <w:rFonts w:ascii="Calibri" w:eastAsia="Calibri" w:hAnsi="Calibri" w:cs="Calibri"/>
          <w:i/>
          <w:spacing w:val="2"/>
          <w:sz w:val="20"/>
          <w:szCs w:val="20"/>
        </w:rPr>
        <w:t>S</w:t>
      </w:r>
      <w:r w:rsidRPr="00963D57">
        <w:rPr>
          <w:rFonts w:ascii="Calibri" w:eastAsia="Calibri" w:hAnsi="Calibri" w:cs="Calibri"/>
          <w:i/>
          <w:spacing w:val="1"/>
          <w:sz w:val="20"/>
          <w:szCs w:val="20"/>
        </w:rPr>
        <w:t>N</w:t>
      </w:r>
      <w:r w:rsidRPr="00963D57">
        <w:rPr>
          <w:rFonts w:ascii="Calibri" w:eastAsia="Calibri" w:hAnsi="Calibri" w:cs="Calibri"/>
          <w:i/>
          <w:sz w:val="20"/>
          <w:szCs w:val="20"/>
        </w:rPr>
        <w:t>A</w:t>
      </w:r>
      <w:r w:rsidRPr="00963D57">
        <w:rPr>
          <w:rFonts w:ascii="Calibri" w:eastAsia="Calibri" w:hAnsi="Calibri" w:cs="Calibri"/>
          <w:i/>
          <w:spacing w:val="-3"/>
          <w:sz w:val="20"/>
          <w:szCs w:val="20"/>
        </w:rPr>
        <w:t xml:space="preserve"> </w:t>
      </w:r>
      <w:r w:rsidRPr="00963D57">
        <w:rPr>
          <w:rFonts w:ascii="Calibri" w:eastAsia="Calibri" w:hAnsi="Calibri" w:cs="Calibri"/>
          <w:i/>
          <w:sz w:val="20"/>
          <w:szCs w:val="20"/>
        </w:rPr>
        <w:t>Co</w:t>
      </w:r>
      <w:r w:rsidRPr="00963D57">
        <w:rPr>
          <w:rFonts w:ascii="Calibri" w:eastAsia="Calibri" w:hAnsi="Calibri" w:cs="Calibri"/>
          <w:i/>
          <w:spacing w:val="1"/>
          <w:sz w:val="20"/>
          <w:szCs w:val="20"/>
        </w:rPr>
        <w:t>mmun</w:t>
      </w:r>
      <w:r w:rsidRPr="00963D57">
        <w:rPr>
          <w:rFonts w:ascii="Calibri" w:eastAsia="Calibri" w:hAnsi="Calibri" w:cs="Calibri"/>
          <w:i/>
          <w:sz w:val="20"/>
          <w:szCs w:val="20"/>
        </w:rPr>
        <w:t>i</w:t>
      </w:r>
      <w:r w:rsidRPr="00963D57">
        <w:rPr>
          <w:rFonts w:ascii="Calibri" w:eastAsia="Calibri" w:hAnsi="Calibri" w:cs="Calibri"/>
          <w:i/>
          <w:spacing w:val="1"/>
          <w:sz w:val="20"/>
          <w:szCs w:val="20"/>
        </w:rPr>
        <w:t>ca</w:t>
      </w:r>
      <w:r w:rsidRPr="00963D57">
        <w:rPr>
          <w:rFonts w:ascii="Calibri" w:eastAsia="Calibri" w:hAnsi="Calibri" w:cs="Calibri"/>
          <w:i/>
          <w:spacing w:val="-2"/>
          <w:sz w:val="20"/>
          <w:szCs w:val="20"/>
        </w:rPr>
        <w:t>t</w:t>
      </w:r>
      <w:r w:rsidRPr="00963D57">
        <w:rPr>
          <w:rFonts w:ascii="Calibri" w:eastAsia="Calibri" w:hAnsi="Calibri" w:cs="Calibri"/>
          <w:i/>
          <w:sz w:val="20"/>
          <w:szCs w:val="20"/>
        </w:rPr>
        <w:t>i</w:t>
      </w:r>
      <w:r w:rsidRPr="00963D57">
        <w:rPr>
          <w:rFonts w:ascii="Calibri" w:eastAsia="Calibri" w:hAnsi="Calibri" w:cs="Calibri"/>
          <w:i/>
          <w:spacing w:val="1"/>
          <w:sz w:val="20"/>
          <w:szCs w:val="20"/>
        </w:rPr>
        <w:t>o</w:t>
      </w:r>
      <w:r w:rsidRPr="00963D57">
        <w:rPr>
          <w:rFonts w:ascii="Calibri" w:eastAsia="Calibri" w:hAnsi="Calibri" w:cs="Calibri"/>
          <w:i/>
          <w:sz w:val="20"/>
          <w:szCs w:val="20"/>
        </w:rPr>
        <w:t>n</w:t>
      </w:r>
      <w:r w:rsidRPr="00963D57">
        <w:rPr>
          <w:rFonts w:ascii="Calibri" w:eastAsia="Calibri" w:hAnsi="Calibri" w:cs="Calibri"/>
          <w:i/>
          <w:spacing w:val="-13"/>
          <w:sz w:val="20"/>
          <w:szCs w:val="20"/>
        </w:rPr>
        <w:t xml:space="preserve"> </w:t>
      </w:r>
      <w:r w:rsidRPr="00963D57">
        <w:rPr>
          <w:rFonts w:ascii="Calibri" w:eastAsia="Calibri" w:hAnsi="Calibri" w:cs="Calibri"/>
          <w:i/>
          <w:sz w:val="20"/>
          <w:szCs w:val="20"/>
        </w:rPr>
        <w:t>(</w:t>
      </w:r>
      <w:r w:rsidRPr="00963D57">
        <w:rPr>
          <w:rFonts w:ascii="Calibri" w:eastAsia="Calibri" w:hAnsi="Calibri" w:cs="Calibri"/>
          <w:i/>
          <w:spacing w:val="1"/>
          <w:sz w:val="20"/>
          <w:szCs w:val="20"/>
        </w:rPr>
        <w:t>SN</w:t>
      </w:r>
      <w:r w:rsidRPr="00963D57">
        <w:rPr>
          <w:rFonts w:ascii="Calibri" w:eastAsia="Calibri" w:hAnsi="Calibri" w:cs="Calibri"/>
          <w:i/>
          <w:sz w:val="20"/>
          <w:szCs w:val="20"/>
        </w:rPr>
        <w:t>A</w:t>
      </w:r>
      <w:r w:rsidRPr="00963D57">
        <w:rPr>
          <w:rFonts w:ascii="Calibri" w:eastAsia="Calibri" w:hAnsi="Calibri" w:cs="Calibri"/>
          <w:i/>
          <w:spacing w:val="-1"/>
          <w:sz w:val="20"/>
          <w:szCs w:val="20"/>
        </w:rPr>
        <w:t>C</w:t>
      </w:r>
      <w:r w:rsidRPr="00963D57">
        <w:rPr>
          <w:rFonts w:ascii="Calibri" w:eastAsia="Calibri" w:hAnsi="Calibri" w:cs="Calibri"/>
          <w:i/>
          <w:sz w:val="20"/>
          <w:szCs w:val="20"/>
        </w:rPr>
        <w:t>)</w:t>
      </w:r>
      <w:r w:rsidRPr="00963D57">
        <w:rPr>
          <w:rFonts w:ascii="Calibri" w:eastAsia="Calibri" w:hAnsi="Calibri" w:cs="Calibri"/>
          <w:i/>
          <w:spacing w:val="-6"/>
          <w:sz w:val="20"/>
          <w:szCs w:val="20"/>
        </w:rPr>
        <w:t xml:space="preserve"> </w:t>
      </w:r>
      <w:r w:rsidRPr="00963D57">
        <w:rPr>
          <w:rFonts w:ascii="Calibri" w:eastAsia="Calibri" w:hAnsi="Calibri" w:cs="Calibri"/>
          <w:i/>
          <w:sz w:val="20"/>
          <w:szCs w:val="20"/>
        </w:rPr>
        <w:t>Bit</w:t>
      </w:r>
      <w:r w:rsidRPr="00963D57">
        <w:rPr>
          <w:rFonts w:ascii="Calibri" w:eastAsia="Calibri" w:hAnsi="Calibri" w:cs="Calibri"/>
          <w:i/>
          <w:spacing w:val="1"/>
          <w:sz w:val="20"/>
          <w:szCs w:val="20"/>
        </w:rPr>
        <w:t>e</w:t>
      </w:r>
      <w:r w:rsidRPr="00963D57">
        <w:rPr>
          <w:rFonts w:ascii="Calibri" w:eastAsia="Calibri" w:hAnsi="Calibri" w:cs="Calibri"/>
          <w:i/>
          <w:spacing w:val="-1"/>
          <w:sz w:val="20"/>
          <w:szCs w:val="20"/>
        </w:rPr>
        <w:t>s</w:t>
      </w:r>
      <w:r w:rsidRPr="00963D57">
        <w:rPr>
          <w:rFonts w:ascii="Calibri" w:eastAsia="Calibri" w:hAnsi="Calibri" w:cs="Calibri"/>
          <w:i/>
          <w:sz w:val="20"/>
          <w:szCs w:val="20"/>
        </w:rPr>
        <w:t>!</w:t>
      </w:r>
      <w:r w:rsidRPr="00963D57">
        <w:rPr>
          <w:rFonts w:ascii="Calibri" w:eastAsia="Calibri" w:hAnsi="Calibri" w:cs="Calibri"/>
          <w:i/>
          <w:spacing w:val="-5"/>
          <w:sz w:val="20"/>
          <w:szCs w:val="20"/>
        </w:rPr>
        <w:t xml:space="preserve"> </w:t>
      </w:r>
      <w:r w:rsidRPr="00963D57">
        <w:rPr>
          <w:rFonts w:ascii="Calibri" w:eastAsia="Calibri" w:hAnsi="Calibri" w:cs="Calibri"/>
          <w:i/>
          <w:spacing w:val="1"/>
          <w:sz w:val="20"/>
          <w:szCs w:val="20"/>
        </w:rPr>
        <w:t>SN</w:t>
      </w:r>
      <w:r w:rsidRPr="00963D57">
        <w:rPr>
          <w:rFonts w:ascii="Calibri" w:eastAsia="Calibri" w:hAnsi="Calibri" w:cs="Calibri"/>
          <w:i/>
          <w:sz w:val="20"/>
          <w:szCs w:val="20"/>
        </w:rPr>
        <w:t>AC</w:t>
      </w:r>
      <w:r w:rsidRPr="00963D57">
        <w:rPr>
          <w:rFonts w:ascii="Calibri" w:eastAsia="Calibri" w:hAnsi="Calibri" w:cs="Calibri"/>
          <w:i/>
          <w:spacing w:val="-5"/>
          <w:sz w:val="20"/>
          <w:szCs w:val="20"/>
        </w:rPr>
        <w:t xml:space="preserve"> </w:t>
      </w:r>
      <w:r w:rsidRPr="00963D57">
        <w:rPr>
          <w:rFonts w:ascii="Calibri" w:eastAsia="Calibri" w:hAnsi="Calibri" w:cs="Calibri"/>
          <w:i/>
          <w:sz w:val="20"/>
          <w:szCs w:val="20"/>
        </w:rPr>
        <w:t>Bit</w:t>
      </w:r>
      <w:r w:rsidRPr="00963D57">
        <w:rPr>
          <w:rFonts w:ascii="Calibri" w:eastAsia="Calibri" w:hAnsi="Calibri" w:cs="Calibri"/>
          <w:i/>
          <w:spacing w:val="1"/>
          <w:sz w:val="20"/>
          <w:szCs w:val="20"/>
        </w:rPr>
        <w:t>e</w:t>
      </w:r>
      <w:r w:rsidRPr="00963D57">
        <w:rPr>
          <w:rFonts w:ascii="Calibri" w:eastAsia="Calibri" w:hAnsi="Calibri" w:cs="Calibri"/>
          <w:i/>
          <w:sz w:val="20"/>
          <w:szCs w:val="20"/>
        </w:rPr>
        <w:t>s</w:t>
      </w:r>
      <w:r w:rsidRPr="00963D57">
        <w:rPr>
          <w:rFonts w:ascii="Calibri" w:eastAsia="Calibri" w:hAnsi="Calibri" w:cs="Calibri"/>
          <w:i/>
          <w:spacing w:val="-5"/>
          <w:sz w:val="20"/>
          <w:szCs w:val="20"/>
        </w:rPr>
        <w:t xml:space="preserve"> </w:t>
      </w:r>
      <w:r w:rsidRPr="00963D57">
        <w:rPr>
          <w:rFonts w:ascii="Calibri" w:eastAsia="Calibri" w:hAnsi="Calibri" w:cs="Calibri"/>
          <w:i/>
          <w:spacing w:val="4"/>
          <w:sz w:val="20"/>
          <w:szCs w:val="20"/>
        </w:rPr>
        <w:t>h</w:t>
      </w:r>
      <w:r w:rsidRPr="00963D57">
        <w:rPr>
          <w:rFonts w:ascii="Calibri" w:eastAsia="Calibri" w:hAnsi="Calibri" w:cs="Calibri"/>
          <w:i/>
          <w:sz w:val="20"/>
          <w:szCs w:val="20"/>
        </w:rPr>
        <w:t>ig</w:t>
      </w:r>
      <w:r w:rsidRPr="00963D57">
        <w:rPr>
          <w:rFonts w:ascii="Calibri" w:eastAsia="Calibri" w:hAnsi="Calibri" w:cs="Calibri"/>
          <w:i/>
          <w:spacing w:val="1"/>
          <w:sz w:val="20"/>
          <w:szCs w:val="20"/>
        </w:rPr>
        <w:t>h</w:t>
      </w:r>
      <w:r w:rsidRPr="00963D57">
        <w:rPr>
          <w:rFonts w:ascii="Calibri" w:eastAsia="Calibri" w:hAnsi="Calibri" w:cs="Calibri"/>
          <w:i/>
          <w:sz w:val="20"/>
          <w:szCs w:val="20"/>
        </w:rPr>
        <w:t>lig</w:t>
      </w:r>
      <w:r w:rsidRPr="00963D57">
        <w:rPr>
          <w:rFonts w:ascii="Calibri" w:eastAsia="Calibri" w:hAnsi="Calibri" w:cs="Calibri"/>
          <w:i/>
          <w:spacing w:val="1"/>
          <w:sz w:val="20"/>
          <w:szCs w:val="20"/>
        </w:rPr>
        <w:t>h</w:t>
      </w:r>
      <w:r w:rsidRPr="00963D57">
        <w:rPr>
          <w:rFonts w:ascii="Calibri" w:eastAsia="Calibri" w:hAnsi="Calibri" w:cs="Calibri"/>
          <w:i/>
          <w:sz w:val="20"/>
          <w:szCs w:val="20"/>
        </w:rPr>
        <w:t>ts</w:t>
      </w:r>
      <w:r w:rsidRPr="00963D57">
        <w:rPr>
          <w:rFonts w:ascii="Calibri" w:eastAsia="Calibri" w:hAnsi="Calibri" w:cs="Calibri"/>
          <w:i/>
          <w:spacing w:val="-8"/>
          <w:sz w:val="20"/>
          <w:szCs w:val="20"/>
        </w:rPr>
        <w:t xml:space="preserve"> </w:t>
      </w:r>
      <w:r w:rsidRPr="00963D57">
        <w:rPr>
          <w:rFonts w:ascii="Calibri" w:eastAsia="Calibri" w:hAnsi="Calibri" w:cs="Calibri"/>
          <w:i/>
          <w:spacing w:val="1"/>
          <w:sz w:val="20"/>
          <w:szCs w:val="20"/>
        </w:rPr>
        <w:t>ne</w:t>
      </w:r>
      <w:r w:rsidRPr="00963D57">
        <w:rPr>
          <w:rFonts w:ascii="Calibri" w:eastAsia="Calibri" w:hAnsi="Calibri" w:cs="Calibri"/>
          <w:i/>
          <w:sz w:val="20"/>
          <w:szCs w:val="20"/>
        </w:rPr>
        <w:t>w</w:t>
      </w:r>
      <w:r w:rsidRPr="00963D57">
        <w:rPr>
          <w:rFonts w:ascii="Calibri" w:eastAsia="Calibri" w:hAnsi="Calibri" w:cs="Calibri"/>
          <w:i/>
          <w:spacing w:val="-4"/>
          <w:sz w:val="20"/>
          <w:szCs w:val="20"/>
        </w:rPr>
        <w:t xml:space="preserve"> </w:t>
      </w:r>
      <w:r w:rsidRPr="00963D57">
        <w:rPr>
          <w:rFonts w:ascii="Calibri" w:eastAsia="Calibri" w:hAnsi="Calibri" w:cs="Calibri"/>
          <w:i/>
          <w:spacing w:val="2"/>
          <w:sz w:val="20"/>
          <w:szCs w:val="20"/>
        </w:rPr>
        <w:t>S</w:t>
      </w:r>
      <w:r w:rsidRPr="00963D57">
        <w:rPr>
          <w:rFonts w:ascii="Calibri" w:eastAsia="Calibri" w:hAnsi="Calibri" w:cs="Calibri"/>
          <w:i/>
          <w:spacing w:val="1"/>
          <w:sz w:val="20"/>
          <w:szCs w:val="20"/>
        </w:rPr>
        <w:t>N</w:t>
      </w:r>
      <w:r w:rsidRPr="00963D57">
        <w:rPr>
          <w:rFonts w:ascii="Calibri" w:eastAsia="Calibri" w:hAnsi="Calibri" w:cs="Calibri"/>
          <w:i/>
          <w:sz w:val="20"/>
          <w:szCs w:val="20"/>
        </w:rPr>
        <w:t>A</w:t>
      </w:r>
      <w:r w:rsidRPr="00963D57">
        <w:rPr>
          <w:rFonts w:ascii="Calibri" w:eastAsia="Calibri" w:hAnsi="Calibri" w:cs="Calibri"/>
          <w:i/>
          <w:spacing w:val="-3"/>
          <w:sz w:val="20"/>
          <w:szCs w:val="20"/>
        </w:rPr>
        <w:t xml:space="preserve"> </w:t>
      </w:r>
      <w:r w:rsidRPr="00963D57">
        <w:rPr>
          <w:rFonts w:ascii="Calibri" w:eastAsia="Calibri" w:hAnsi="Calibri" w:cs="Calibri"/>
          <w:i/>
          <w:spacing w:val="1"/>
          <w:sz w:val="20"/>
          <w:szCs w:val="20"/>
        </w:rPr>
        <w:t>p</w:t>
      </w:r>
      <w:r w:rsidRPr="00963D57">
        <w:rPr>
          <w:rFonts w:ascii="Calibri" w:eastAsia="Calibri" w:hAnsi="Calibri" w:cs="Calibri"/>
          <w:i/>
          <w:spacing w:val="-1"/>
          <w:sz w:val="20"/>
          <w:szCs w:val="20"/>
        </w:rPr>
        <w:t>r</w:t>
      </w:r>
      <w:r w:rsidRPr="00963D57">
        <w:rPr>
          <w:rFonts w:ascii="Calibri" w:eastAsia="Calibri" w:hAnsi="Calibri" w:cs="Calibri"/>
          <w:i/>
          <w:spacing w:val="1"/>
          <w:sz w:val="20"/>
          <w:szCs w:val="20"/>
        </w:rPr>
        <w:t>og</w:t>
      </w:r>
      <w:r w:rsidRPr="00963D57">
        <w:rPr>
          <w:rFonts w:ascii="Calibri" w:eastAsia="Calibri" w:hAnsi="Calibri" w:cs="Calibri"/>
          <w:i/>
          <w:spacing w:val="-1"/>
          <w:sz w:val="20"/>
          <w:szCs w:val="20"/>
        </w:rPr>
        <w:t>r</w:t>
      </w:r>
      <w:r w:rsidRPr="00963D57">
        <w:rPr>
          <w:rFonts w:ascii="Calibri" w:eastAsia="Calibri" w:hAnsi="Calibri" w:cs="Calibri"/>
          <w:i/>
          <w:spacing w:val="1"/>
          <w:sz w:val="20"/>
          <w:szCs w:val="20"/>
        </w:rPr>
        <w:t>am</w:t>
      </w:r>
      <w:r w:rsidRPr="00963D57">
        <w:rPr>
          <w:rFonts w:ascii="Calibri" w:eastAsia="Calibri" w:hAnsi="Calibri" w:cs="Calibri"/>
          <w:i/>
          <w:sz w:val="20"/>
          <w:szCs w:val="20"/>
        </w:rPr>
        <w:t>s</w:t>
      </w:r>
      <w:r w:rsidRPr="00963D57">
        <w:rPr>
          <w:rFonts w:ascii="Calibri" w:eastAsia="Calibri" w:hAnsi="Calibri" w:cs="Calibri"/>
          <w:i/>
          <w:spacing w:val="-9"/>
          <w:sz w:val="20"/>
          <w:szCs w:val="20"/>
        </w:rPr>
        <w:t xml:space="preserve"> </w:t>
      </w:r>
      <w:r w:rsidR="00EB71E0" w:rsidRPr="00963D57">
        <w:rPr>
          <w:rFonts w:ascii="Calibri" w:eastAsia="Calibri" w:hAnsi="Calibri" w:cs="Calibri"/>
          <w:i/>
          <w:spacing w:val="-9"/>
          <w:sz w:val="20"/>
          <w:szCs w:val="20"/>
        </w:rPr>
        <w:t xml:space="preserve">and news, </w:t>
      </w:r>
      <w:r w:rsidRPr="00963D57">
        <w:rPr>
          <w:rFonts w:ascii="Calibri" w:eastAsia="Calibri" w:hAnsi="Calibri" w:cs="Calibri"/>
          <w:i/>
          <w:spacing w:val="1"/>
          <w:w w:val="99"/>
          <w:sz w:val="20"/>
          <w:szCs w:val="20"/>
        </w:rPr>
        <w:t>an</w:t>
      </w:r>
      <w:r w:rsidRPr="00963D57">
        <w:rPr>
          <w:rFonts w:ascii="Calibri" w:eastAsia="Calibri" w:hAnsi="Calibri" w:cs="Calibri"/>
          <w:i/>
          <w:w w:val="99"/>
          <w:sz w:val="20"/>
          <w:szCs w:val="20"/>
        </w:rPr>
        <w:t xml:space="preserve">d </w:t>
      </w:r>
      <w:r w:rsidRPr="00963D57">
        <w:rPr>
          <w:rFonts w:ascii="Calibri" w:eastAsia="Calibri" w:hAnsi="Calibri" w:cs="Calibri"/>
          <w:i/>
          <w:spacing w:val="1"/>
          <w:sz w:val="20"/>
          <w:szCs w:val="20"/>
        </w:rPr>
        <w:t>p</w:t>
      </w:r>
      <w:r w:rsidRPr="00963D57">
        <w:rPr>
          <w:rFonts w:ascii="Calibri" w:eastAsia="Calibri" w:hAnsi="Calibri" w:cs="Calibri"/>
          <w:i/>
          <w:spacing w:val="-1"/>
          <w:sz w:val="20"/>
          <w:szCs w:val="20"/>
        </w:rPr>
        <w:t>r</w:t>
      </w:r>
      <w:r w:rsidRPr="00963D57">
        <w:rPr>
          <w:rFonts w:ascii="Calibri" w:eastAsia="Calibri" w:hAnsi="Calibri" w:cs="Calibri"/>
          <w:i/>
          <w:spacing w:val="1"/>
          <w:sz w:val="20"/>
          <w:szCs w:val="20"/>
        </w:rPr>
        <w:t>o</w:t>
      </w:r>
      <w:r w:rsidRPr="00963D57">
        <w:rPr>
          <w:rFonts w:ascii="Calibri" w:eastAsia="Calibri" w:hAnsi="Calibri" w:cs="Calibri"/>
          <w:i/>
          <w:sz w:val="20"/>
          <w:szCs w:val="20"/>
        </w:rPr>
        <w:t>vid</w:t>
      </w:r>
      <w:r w:rsidRPr="00963D57">
        <w:rPr>
          <w:rFonts w:ascii="Calibri" w:eastAsia="Calibri" w:hAnsi="Calibri" w:cs="Calibri"/>
          <w:i/>
          <w:spacing w:val="1"/>
          <w:sz w:val="20"/>
          <w:szCs w:val="20"/>
        </w:rPr>
        <w:t>e</w:t>
      </w:r>
      <w:r w:rsidRPr="00963D57">
        <w:rPr>
          <w:rFonts w:ascii="Calibri" w:eastAsia="Calibri" w:hAnsi="Calibri" w:cs="Calibri"/>
          <w:i/>
          <w:sz w:val="20"/>
          <w:szCs w:val="20"/>
        </w:rPr>
        <w:t>s</w:t>
      </w:r>
      <w:r w:rsidRPr="00963D57">
        <w:rPr>
          <w:rFonts w:ascii="Calibri" w:eastAsia="Calibri" w:hAnsi="Calibri" w:cs="Calibri"/>
          <w:i/>
          <w:spacing w:val="-8"/>
          <w:sz w:val="20"/>
          <w:szCs w:val="20"/>
        </w:rPr>
        <w:t xml:space="preserve"> </w:t>
      </w:r>
      <w:r w:rsidRPr="00963D57">
        <w:rPr>
          <w:rFonts w:ascii="Calibri" w:eastAsia="Calibri" w:hAnsi="Calibri" w:cs="Calibri"/>
          <w:i/>
          <w:spacing w:val="2"/>
          <w:sz w:val="20"/>
          <w:szCs w:val="20"/>
        </w:rPr>
        <w:t>c</w:t>
      </w:r>
      <w:r w:rsidRPr="00963D57">
        <w:rPr>
          <w:rFonts w:ascii="Calibri" w:eastAsia="Calibri" w:hAnsi="Calibri" w:cs="Calibri"/>
          <w:i/>
          <w:spacing w:val="1"/>
          <w:sz w:val="20"/>
          <w:szCs w:val="20"/>
        </w:rPr>
        <w:t>on</w:t>
      </w:r>
      <w:r w:rsidRPr="00963D57">
        <w:rPr>
          <w:rFonts w:ascii="Calibri" w:eastAsia="Calibri" w:hAnsi="Calibri" w:cs="Calibri"/>
          <w:i/>
          <w:sz w:val="20"/>
          <w:szCs w:val="20"/>
        </w:rPr>
        <w:t>t</w:t>
      </w:r>
      <w:r w:rsidRPr="00963D57">
        <w:rPr>
          <w:rFonts w:ascii="Calibri" w:eastAsia="Calibri" w:hAnsi="Calibri" w:cs="Calibri"/>
          <w:i/>
          <w:spacing w:val="1"/>
          <w:sz w:val="20"/>
          <w:szCs w:val="20"/>
        </w:rPr>
        <w:t>en</w:t>
      </w:r>
      <w:r w:rsidRPr="00963D57">
        <w:rPr>
          <w:rFonts w:ascii="Calibri" w:eastAsia="Calibri" w:hAnsi="Calibri" w:cs="Calibri"/>
          <w:i/>
          <w:sz w:val="20"/>
          <w:szCs w:val="20"/>
        </w:rPr>
        <w:t>t</w:t>
      </w:r>
      <w:r w:rsidRPr="00963D57">
        <w:rPr>
          <w:rFonts w:ascii="Calibri" w:eastAsia="Calibri" w:hAnsi="Calibri" w:cs="Calibri"/>
          <w:i/>
          <w:spacing w:val="-5"/>
          <w:sz w:val="20"/>
          <w:szCs w:val="20"/>
        </w:rPr>
        <w:t xml:space="preserve"> </w:t>
      </w:r>
      <w:r w:rsidRPr="00963D57">
        <w:rPr>
          <w:rFonts w:ascii="Calibri" w:eastAsia="Calibri" w:hAnsi="Calibri" w:cs="Calibri"/>
          <w:i/>
          <w:spacing w:val="-1"/>
          <w:sz w:val="20"/>
          <w:szCs w:val="20"/>
        </w:rPr>
        <w:t>f</w:t>
      </w:r>
      <w:r w:rsidRPr="00963D57">
        <w:rPr>
          <w:rFonts w:ascii="Calibri" w:eastAsia="Calibri" w:hAnsi="Calibri" w:cs="Calibri"/>
          <w:i/>
          <w:spacing w:val="1"/>
          <w:sz w:val="20"/>
          <w:szCs w:val="20"/>
        </w:rPr>
        <w:t>o</w:t>
      </w:r>
      <w:r w:rsidRPr="00963D57">
        <w:rPr>
          <w:rFonts w:ascii="Calibri" w:eastAsia="Calibri" w:hAnsi="Calibri" w:cs="Calibri"/>
          <w:i/>
          <w:sz w:val="20"/>
          <w:szCs w:val="20"/>
        </w:rPr>
        <w:t>r</w:t>
      </w:r>
      <w:r w:rsidRPr="00963D57">
        <w:rPr>
          <w:rFonts w:ascii="Calibri" w:eastAsia="Calibri" w:hAnsi="Calibri" w:cs="Calibri"/>
          <w:i/>
          <w:spacing w:val="-3"/>
          <w:sz w:val="20"/>
          <w:szCs w:val="20"/>
        </w:rPr>
        <w:t xml:space="preserve"> </w:t>
      </w:r>
      <w:r w:rsidRPr="00963D57">
        <w:rPr>
          <w:rFonts w:ascii="Calibri" w:eastAsia="Calibri" w:hAnsi="Calibri" w:cs="Calibri"/>
          <w:i/>
          <w:sz w:val="20"/>
          <w:szCs w:val="20"/>
        </w:rPr>
        <w:t>y</w:t>
      </w:r>
      <w:r w:rsidRPr="00963D57">
        <w:rPr>
          <w:rFonts w:ascii="Calibri" w:eastAsia="Calibri" w:hAnsi="Calibri" w:cs="Calibri"/>
          <w:i/>
          <w:spacing w:val="1"/>
          <w:sz w:val="20"/>
          <w:szCs w:val="20"/>
        </w:rPr>
        <w:t>ou</w:t>
      </w:r>
      <w:r w:rsidRPr="00963D57">
        <w:rPr>
          <w:rFonts w:ascii="Calibri" w:eastAsia="Calibri" w:hAnsi="Calibri" w:cs="Calibri"/>
          <w:i/>
          <w:sz w:val="20"/>
          <w:szCs w:val="20"/>
        </w:rPr>
        <w:t>r</w:t>
      </w:r>
      <w:r w:rsidRPr="00963D57">
        <w:rPr>
          <w:rFonts w:ascii="Calibri" w:eastAsia="Calibri" w:hAnsi="Calibri" w:cs="Calibri"/>
          <w:i/>
          <w:spacing w:val="-5"/>
          <w:sz w:val="20"/>
          <w:szCs w:val="20"/>
        </w:rPr>
        <w:t xml:space="preserve"> </w:t>
      </w:r>
      <w:r w:rsidRPr="00963D57">
        <w:rPr>
          <w:rFonts w:ascii="Calibri" w:eastAsia="Calibri" w:hAnsi="Calibri" w:cs="Calibri"/>
          <w:i/>
          <w:sz w:val="20"/>
          <w:szCs w:val="20"/>
        </w:rPr>
        <w:t>st</w:t>
      </w:r>
      <w:r w:rsidRPr="00963D57">
        <w:rPr>
          <w:rFonts w:ascii="Calibri" w:eastAsia="Calibri" w:hAnsi="Calibri" w:cs="Calibri"/>
          <w:i/>
          <w:spacing w:val="1"/>
          <w:sz w:val="20"/>
          <w:szCs w:val="20"/>
        </w:rPr>
        <w:t>a</w:t>
      </w:r>
      <w:r w:rsidRPr="00963D57">
        <w:rPr>
          <w:rFonts w:ascii="Calibri" w:eastAsia="Calibri" w:hAnsi="Calibri" w:cs="Calibri"/>
          <w:i/>
          <w:sz w:val="20"/>
          <w:szCs w:val="20"/>
        </w:rPr>
        <w:t>te</w:t>
      </w:r>
      <w:r w:rsidRPr="00963D57">
        <w:rPr>
          <w:rFonts w:ascii="Calibri" w:eastAsia="Calibri" w:hAnsi="Calibri" w:cs="Calibri"/>
          <w:i/>
          <w:spacing w:val="-3"/>
          <w:sz w:val="20"/>
          <w:szCs w:val="20"/>
        </w:rPr>
        <w:t xml:space="preserve"> </w:t>
      </w:r>
      <w:r w:rsidRPr="00963D57">
        <w:rPr>
          <w:rFonts w:ascii="Calibri" w:eastAsia="Calibri" w:hAnsi="Calibri" w:cs="Calibri"/>
          <w:i/>
          <w:spacing w:val="1"/>
          <w:sz w:val="20"/>
          <w:szCs w:val="20"/>
        </w:rPr>
        <w:t>a</w:t>
      </w:r>
      <w:r w:rsidRPr="00963D57">
        <w:rPr>
          <w:rFonts w:ascii="Calibri" w:eastAsia="Calibri" w:hAnsi="Calibri" w:cs="Calibri"/>
          <w:i/>
          <w:spacing w:val="-1"/>
          <w:sz w:val="20"/>
          <w:szCs w:val="20"/>
        </w:rPr>
        <w:t>ss</w:t>
      </w:r>
      <w:r w:rsidRPr="00963D57">
        <w:rPr>
          <w:rFonts w:ascii="Calibri" w:eastAsia="Calibri" w:hAnsi="Calibri" w:cs="Calibri"/>
          <w:i/>
          <w:spacing w:val="1"/>
          <w:sz w:val="20"/>
          <w:szCs w:val="20"/>
        </w:rPr>
        <w:t>oc</w:t>
      </w:r>
      <w:r w:rsidRPr="00963D57">
        <w:rPr>
          <w:rFonts w:ascii="Calibri" w:eastAsia="Calibri" w:hAnsi="Calibri" w:cs="Calibri"/>
          <w:i/>
          <w:sz w:val="20"/>
          <w:szCs w:val="20"/>
        </w:rPr>
        <w:t>ia</w:t>
      </w:r>
      <w:r w:rsidRPr="00963D57">
        <w:rPr>
          <w:rFonts w:ascii="Calibri" w:eastAsia="Calibri" w:hAnsi="Calibri" w:cs="Calibri"/>
          <w:i/>
          <w:spacing w:val="1"/>
          <w:sz w:val="20"/>
          <w:szCs w:val="20"/>
        </w:rPr>
        <w:t>t</w:t>
      </w:r>
      <w:r w:rsidRPr="00963D57">
        <w:rPr>
          <w:rFonts w:ascii="Calibri" w:eastAsia="Calibri" w:hAnsi="Calibri" w:cs="Calibri"/>
          <w:i/>
          <w:sz w:val="20"/>
          <w:szCs w:val="20"/>
        </w:rPr>
        <w:t>i</w:t>
      </w:r>
      <w:r w:rsidRPr="00963D57">
        <w:rPr>
          <w:rFonts w:ascii="Calibri" w:eastAsia="Calibri" w:hAnsi="Calibri" w:cs="Calibri"/>
          <w:i/>
          <w:spacing w:val="1"/>
          <w:sz w:val="20"/>
          <w:szCs w:val="20"/>
        </w:rPr>
        <w:t>o</w:t>
      </w:r>
      <w:r w:rsidRPr="00963D57">
        <w:rPr>
          <w:rFonts w:ascii="Calibri" w:eastAsia="Calibri" w:hAnsi="Calibri" w:cs="Calibri"/>
          <w:i/>
          <w:sz w:val="20"/>
          <w:szCs w:val="20"/>
        </w:rPr>
        <w:t>n</w:t>
      </w:r>
      <w:r w:rsidRPr="00963D57">
        <w:rPr>
          <w:rFonts w:ascii="Calibri" w:eastAsia="Calibri" w:hAnsi="Calibri" w:cs="Calibri"/>
          <w:i/>
          <w:spacing w:val="-9"/>
          <w:sz w:val="20"/>
          <w:szCs w:val="20"/>
        </w:rPr>
        <w:t xml:space="preserve"> </w:t>
      </w:r>
      <w:r w:rsidRPr="00963D57">
        <w:rPr>
          <w:rFonts w:ascii="Calibri" w:eastAsia="Calibri" w:hAnsi="Calibri" w:cs="Calibri"/>
          <w:i/>
          <w:spacing w:val="1"/>
          <w:sz w:val="20"/>
          <w:szCs w:val="20"/>
        </w:rPr>
        <w:t>pub</w:t>
      </w:r>
      <w:r w:rsidRPr="00963D57">
        <w:rPr>
          <w:rFonts w:ascii="Calibri" w:eastAsia="Calibri" w:hAnsi="Calibri" w:cs="Calibri"/>
          <w:i/>
          <w:sz w:val="20"/>
          <w:szCs w:val="20"/>
        </w:rPr>
        <w:t>li</w:t>
      </w:r>
      <w:r w:rsidRPr="00963D57">
        <w:rPr>
          <w:rFonts w:ascii="Calibri" w:eastAsia="Calibri" w:hAnsi="Calibri" w:cs="Calibri"/>
          <w:i/>
          <w:spacing w:val="1"/>
          <w:sz w:val="20"/>
          <w:szCs w:val="20"/>
        </w:rPr>
        <w:t>ca</w:t>
      </w:r>
      <w:r w:rsidRPr="00963D57">
        <w:rPr>
          <w:rFonts w:ascii="Calibri" w:eastAsia="Calibri" w:hAnsi="Calibri" w:cs="Calibri"/>
          <w:i/>
          <w:sz w:val="20"/>
          <w:szCs w:val="20"/>
        </w:rPr>
        <w:t>t</w:t>
      </w:r>
      <w:r w:rsidRPr="00963D57">
        <w:rPr>
          <w:rFonts w:ascii="Calibri" w:eastAsia="Calibri" w:hAnsi="Calibri" w:cs="Calibri"/>
          <w:i/>
          <w:spacing w:val="-2"/>
          <w:sz w:val="20"/>
          <w:szCs w:val="20"/>
        </w:rPr>
        <w:t>i</w:t>
      </w:r>
      <w:r w:rsidRPr="00963D57">
        <w:rPr>
          <w:rFonts w:ascii="Calibri" w:eastAsia="Calibri" w:hAnsi="Calibri" w:cs="Calibri"/>
          <w:i/>
          <w:spacing w:val="1"/>
          <w:sz w:val="20"/>
          <w:szCs w:val="20"/>
        </w:rPr>
        <w:t>on</w:t>
      </w:r>
      <w:r w:rsidRPr="00963D57">
        <w:rPr>
          <w:rFonts w:ascii="Calibri" w:eastAsia="Calibri" w:hAnsi="Calibri" w:cs="Calibri"/>
          <w:i/>
          <w:spacing w:val="-1"/>
          <w:sz w:val="20"/>
          <w:szCs w:val="20"/>
        </w:rPr>
        <w:t>s</w:t>
      </w:r>
      <w:r w:rsidRPr="00963D57">
        <w:rPr>
          <w:rFonts w:ascii="Calibri" w:eastAsia="Calibri" w:hAnsi="Calibri" w:cs="Calibri"/>
          <w:i/>
          <w:sz w:val="20"/>
          <w:szCs w:val="20"/>
        </w:rPr>
        <w:t>,</w:t>
      </w:r>
      <w:r w:rsidRPr="00963D57">
        <w:rPr>
          <w:rFonts w:ascii="Calibri" w:eastAsia="Calibri" w:hAnsi="Calibri" w:cs="Calibri"/>
          <w:i/>
          <w:spacing w:val="-10"/>
          <w:sz w:val="20"/>
          <w:szCs w:val="20"/>
        </w:rPr>
        <w:t xml:space="preserve"> </w:t>
      </w:r>
      <w:r w:rsidRPr="00963D57">
        <w:rPr>
          <w:rFonts w:ascii="Calibri" w:eastAsia="Calibri" w:hAnsi="Calibri" w:cs="Calibri"/>
          <w:i/>
          <w:spacing w:val="2"/>
          <w:sz w:val="20"/>
          <w:szCs w:val="20"/>
        </w:rPr>
        <w:t>c</w:t>
      </w:r>
      <w:r w:rsidRPr="00963D57">
        <w:rPr>
          <w:rFonts w:ascii="Calibri" w:eastAsia="Calibri" w:hAnsi="Calibri" w:cs="Calibri"/>
          <w:i/>
          <w:spacing w:val="-2"/>
          <w:sz w:val="20"/>
          <w:szCs w:val="20"/>
        </w:rPr>
        <w:t>h</w:t>
      </w:r>
      <w:r w:rsidRPr="00963D57">
        <w:rPr>
          <w:rFonts w:ascii="Calibri" w:eastAsia="Calibri" w:hAnsi="Calibri" w:cs="Calibri"/>
          <w:i/>
          <w:spacing w:val="1"/>
          <w:sz w:val="20"/>
          <w:szCs w:val="20"/>
        </w:rPr>
        <w:t>ap</w:t>
      </w:r>
      <w:r w:rsidRPr="00963D57">
        <w:rPr>
          <w:rFonts w:ascii="Calibri" w:eastAsia="Calibri" w:hAnsi="Calibri" w:cs="Calibri"/>
          <w:i/>
          <w:sz w:val="20"/>
          <w:szCs w:val="20"/>
        </w:rPr>
        <w:t>t</w:t>
      </w:r>
      <w:r w:rsidRPr="00963D57">
        <w:rPr>
          <w:rFonts w:ascii="Calibri" w:eastAsia="Calibri" w:hAnsi="Calibri" w:cs="Calibri"/>
          <w:i/>
          <w:spacing w:val="1"/>
          <w:sz w:val="20"/>
          <w:szCs w:val="20"/>
        </w:rPr>
        <w:t>e</w:t>
      </w:r>
      <w:r w:rsidRPr="00963D57">
        <w:rPr>
          <w:rFonts w:ascii="Calibri" w:eastAsia="Calibri" w:hAnsi="Calibri" w:cs="Calibri"/>
          <w:i/>
          <w:sz w:val="20"/>
          <w:szCs w:val="20"/>
        </w:rPr>
        <w:t>r</w:t>
      </w:r>
      <w:r w:rsidRPr="00963D57">
        <w:rPr>
          <w:rFonts w:ascii="Calibri" w:eastAsia="Calibri" w:hAnsi="Calibri" w:cs="Calibri"/>
          <w:i/>
          <w:spacing w:val="-7"/>
          <w:sz w:val="20"/>
          <w:szCs w:val="20"/>
        </w:rPr>
        <w:t xml:space="preserve"> </w:t>
      </w:r>
      <w:r w:rsidRPr="00963D57">
        <w:rPr>
          <w:rFonts w:ascii="Calibri" w:eastAsia="Calibri" w:hAnsi="Calibri" w:cs="Calibri"/>
          <w:i/>
          <w:spacing w:val="1"/>
          <w:sz w:val="20"/>
          <w:szCs w:val="20"/>
        </w:rPr>
        <w:t>mee</w:t>
      </w:r>
      <w:r w:rsidRPr="00963D57">
        <w:rPr>
          <w:rFonts w:ascii="Calibri" w:eastAsia="Calibri" w:hAnsi="Calibri" w:cs="Calibri"/>
          <w:i/>
          <w:sz w:val="20"/>
          <w:szCs w:val="20"/>
        </w:rPr>
        <w:t>ti</w:t>
      </w:r>
      <w:r w:rsidRPr="00963D57">
        <w:rPr>
          <w:rFonts w:ascii="Calibri" w:eastAsia="Calibri" w:hAnsi="Calibri" w:cs="Calibri"/>
          <w:i/>
          <w:spacing w:val="1"/>
          <w:sz w:val="20"/>
          <w:szCs w:val="20"/>
        </w:rPr>
        <w:t>ng</w:t>
      </w:r>
      <w:r w:rsidRPr="00963D57">
        <w:rPr>
          <w:rFonts w:ascii="Calibri" w:eastAsia="Calibri" w:hAnsi="Calibri" w:cs="Calibri"/>
          <w:i/>
          <w:spacing w:val="-1"/>
          <w:sz w:val="20"/>
          <w:szCs w:val="20"/>
        </w:rPr>
        <w:t>s</w:t>
      </w:r>
      <w:r w:rsidR="008228ED" w:rsidRPr="00963D57">
        <w:rPr>
          <w:rFonts w:ascii="Calibri" w:eastAsia="Calibri" w:hAnsi="Calibri" w:cs="Calibri"/>
          <w:i/>
          <w:sz w:val="20"/>
          <w:szCs w:val="20"/>
        </w:rPr>
        <w:t xml:space="preserve"> and</w:t>
      </w:r>
      <w:r w:rsidRPr="00963D57">
        <w:rPr>
          <w:rFonts w:ascii="Calibri" w:eastAsia="Calibri" w:hAnsi="Calibri" w:cs="Calibri"/>
          <w:i/>
          <w:sz w:val="20"/>
          <w:szCs w:val="20"/>
        </w:rPr>
        <w:t xml:space="preserve"> </w:t>
      </w:r>
      <w:r w:rsidRPr="00963D57">
        <w:rPr>
          <w:rFonts w:ascii="Calibri" w:eastAsia="Calibri" w:hAnsi="Calibri" w:cs="Calibri"/>
          <w:i/>
          <w:spacing w:val="-1"/>
          <w:sz w:val="20"/>
          <w:szCs w:val="20"/>
        </w:rPr>
        <w:t>s</w:t>
      </w:r>
      <w:r w:rsidRPr="00963D57">
        <w:rPr>
          <w:rFonts w:ascii="Calibri" w:eastAsia="Calibri" w:hAnsi="Calibri" w:cs="Calibri"/>
          <w:i/>
          <w:spacing w:val="1"/>
          <w:sz w:val="20"/>
          <w:szCs w:val="20"/>
        </w:rPr>
        <w:t>oc</w:t>
      </w:r>
      <w:r w:rsidRPr="00963D57">
        <w:rPr>
          <w:rFonts w:ascii="Calibri" w:eastAsia="Calibri" w:hAnsi="Calibri" w:cs="Calibri"/>
          <w:i/>
          <w:sz w:val="20"/>
          <w:szCs w:val="20"/>
        </w:rPr>
        <w:t>ial</w:t>
      </w:r>
      <w:r w:rsidRPr="00963D57">
        <w:rPr>
          <w:rFonts w:ascii="Calibri" w:eastAsia="Calibri" w:hAnsi="Calibri" w:cs="Calibri"/>
          <w:i/>
          <w:spacing w:val="-4"/>
          <w:sz w:val="20"/>
          <w:szCs w:val="20"/>
        </w:rPr>
        <w:t xml:space="preserve"> </w:t>
      </w:r>
      <w:r w:rsidRPr="00963D57">
        <w:rPr>
          <w:rFonts w:ascii="Calibri" w:eastAsia="Calibri" w:hAnsi="Calibri" w:cs="Calibri"/>
          <w:i/>
          <w:spacing w:val="-2"/>
          <w:sz w:val="20"/>
          <w:szCs w:val="20"/>
        </w:rPr>
        <w:t>m</w:t>
      </w:r>
      <w:r w:rsidRPr="00963D57">
        <w:rPr>
          <w:rFonts w:ascii="Calibri" w:eastAsia="Calibri" w:hAnsi="Calibri" w:cs="Calibri"/>
          <w:i/>
          <w:spacing w:val="1"/>
          <w:sz w:val="20"/>
          <w:szCs w:val="20"/>
        </w:rPr>
        <w:t>ed</w:t>
      </w:r>
      <w:r w:rsidRPr="00963D57">
        <w:rPr>
          <w:rFonts w:ascii="Calibri" w:eastAsia="Calibri" w:hAnsi="Calibri" w:cs="Calibri"/>
          <w:i/>
          <w:spacing w:val="-2"/>
          <w:sz w:val="20"/>
          <w:szCs w:val="20"/>
        </w:rPr>
        <w:t>i</w:t>
      </w:r>
      <w:r w:rsidR="008228ED" w:rsidRPr="00963D57">
        <w:rPr>
          <w:rFonts w:ascii="Calibri" w:eastAsia="Calibri" w:hAnsi="Calibri" w:cs="Calibri"/>
          <w:i/>
          <w:spacing w:val="1"/>
          <w:sz w:val="20"/>
          <w:szCs w:val="20"/>
        </w:rPr>
        <w:t>a channels</w:t>
      </w:r>
      <w:r w:rsidRPr="00963D57">
        <w:rPr>
          <w:rFonts w:ascii="Calibri" w:eastAsia="Calibri" w:hAnsi="Calibri" w:cs="Calibri"/>
          <w:i/>
          <w:sz w:val="20"/>
          <w:szCs w:val="20"/>
        </w:rPr>
        <w:t>.</w:t>
      </w:r>
      <w:r w:rsidRPr="00963D57">
        <w:rPr>
          <w:rFonts w:ascii="Calibri" w:eastAsia="Calibri" w:hAnsi="Calibri" w:cs="Calibri"/>
          <w:i/>
          <w:spacing w:val="-4"/>
          <w:sz w:val="20"/>
          <w:szCs w:val="20"/>
        </w:rPr>
        <w:t xml:space="preserve"> </w:t>
      </w:r>
      <w:r w:rsidRPr="00963D57">
        <w:rPr>
          <w:rFonts w:ascii="Calibri" w:eastAsia="Calibri" w:hAnsi="Calibri" w:cs="Calibri"/>
          <w:i/>
          <w:sz w:val="20"/>
          <w:szCs w:val="20"/>
        </w:rPr>
        <w:t>In</w:t>
      </w:r>
      <w:r w:rsidRPr="00963D57">
        <w:rPr>
          <w:rFonts w:ascii="Calibri" w:eastAsia="Calibri" w:hAnsi="Calibri" w:cs="Calibri"/>
          <w:i/>
          <w:spacing w:val="-1"/>
          <w:sz w:val="20"/>
          <w:szCs w:val="20"/>
        </w:rPr>
        <w:t xml:space="preserve"> </w:t>
      </w:r>
      <w:r w:rsidRPr="00963D57">
        <w:rPr>
          <w:rFonts w:ascii="Calibri" w:eastAsia="Calibri" w:hAnsi="Calibri" w:cs="Calibri"/>
          <w:i/>
          <w:sz w:val="20"/>
          <w:szCs w:val="20"/>
        </w:rPr>
        <w:t>s</w:t>
      </w:r>
      <w:r w:rsidRPr="00963D57">
        <w:rPr>
          <w:rFonts w:ascii="Calibri" w:eastAsia="Calibri" w:hAnsi="Calibri" w:cs="Calibri"/>
          <w:i/>
          <w:spacing w:val="1"/>
          <w:sz w:val="20"/>
          <w:szCs w:val="20"/>
        </w:rPr>
        <w:t>om</w:t>
      </w:r>
      <w:r w:rsidRPr="00963D57">
        <w:rPr>
          <w:rFonts w:ascii="Calibri" w:eastAsia="Calibri" w:hAnsi="Calibri" w:cs="Calibri"/>
          <w:i/>
          <w:sz w:val="20"/>
          <w:szCs w:val="20"/>
        </w:rPr>
        <w:t>e</w:t>
      </w:r>
      <w:r w:rsidRPr="00963D57">
        <w:rPr>
          <w:rFonts w:ascii="Calibri" w:eastAsia="Calibri" w:hAnsi="Calibri" w:cs="Calibri"/>
          <w:i/>
          <w:spacing w:val="-3"/>
          <w:sz w:val="20"/>
          <w:szCs w:val="20"/>
        </w:rPr>
        <w:t xml:space="preserve"> </w:t>
      </w:r>
      <w:r w:rsidRPr="00963D57">
        <w:rPr>
          <w:rFonts w:ascii="Calibri" w:eastAsia="Calibri" w:hAnsi="Calibri" w:cs="Calibri"/>
          <w:i/>
          <w:spacing w:val="2"/>
          <w:sz w:val="20"/>
          <w:szCs w:val="20"/>
        </w:rPr>
        <w:t>c</w:t>
      </w:r>
      <w:r w:rsidRPr="00963D57">
        <w:rPr>
          <w:rFonts w:ascii="Calibri" w:eastAsia="Calibri" w:hAnsi="Calibri" w:cs="Calibri"/>
          <w:i/>
          <w:spacing w:val="1"/>
          <w:sz w:val="20"/>
          <w:szCs w:val="20"/>
        </w:rPr>
        <w:t>a</w:t>
      </w:r>
      <w:r w:rsidRPr="00963D57">
        <w:rPr>
          <w:rFonts w:ascii="Calibri" w:eastAsia="Calibri" w:hAnsi="Calibri" w:cs="Calibri"/>
          <w:i/>
          <w:spacing w:val="-1"/>
          <w:sz w:val="20"/>
          <w:szCs w:val="20"/>
        </w:rPr>
        <w:t>s</w:t>
      </w:r>
      <w:r w:rsidRPr="00963D57">
        <w:rPr>
          <w:rFonts w:ascii="Calibri" w:eastAsia="Calibri" w:hAnsi="Calibri" w:cs="Calibri"/>
          <w:i/>
          <w:spacing w:val="1"/>
          <w:sz w:val="20"/>
          <w:szCs w:val="20"/>
        </w:rPr>
        <w:t>e</w:t>
      </w:r>
      <w:r w:rsidRPr="00963D57">
        <w:rPr>
          <w:rFonts w:ascii="Calibri" w:eastAsia="Calibri" w:hAnsi="Calibri" w:cs="Calibri"/>
          <w:i/>
          <w:spacing w:val="-1"/>
          <w:sz w:val="20"/>
          <w:szCs w:val="20"/>
        </w:rPr>
        <w:t>s</w:t>
      </w:r>
      <w:r w:rsidRPr="00963D57">
        <w:rPr>
          <w:rFonts w:ascii="Calibri" w:eastAsia="Calibri" w:hAnsi="Calibri" w:cs="Calibri"/>
          <w:i/>
          <w:sz w:val="20"/>
          <w:szCs w:val="20"/>
        </w:rPr>
        <w:t>,</w:t>
      </w:r>
      <w:r w:rsidRPr="00963D57">
        <w:rPr>
          <w:rFonts w:ascii="Calibri" w:eastAsia="Calibri" w:hAnsi="Calibri" w:cs="Calibri"/>
          <w:i/>
          <w:spacing w:val="-5"/>
          <w:sz w:val="20"/>
          <w:szCs w:val="20"/>
        </w:rPr>
        <w:t xml:space="preserve"> </w:t>
      </w:r>
      <w:r w:rsidRPr="00963D57">
        <w:rPr>
          <w:rFonts w:ascii="Calibri" w:eastAsia="Calibri" w:hAnsi="Calibri" w:cs="Calibri"/>
          <w:i/>
          <w:spacing w:val="1"/>
          <w:sz w:val="20"/>
          <w:szCs w:val="20"/>
        </w:rPr>
        <w:t>th</w:t>
      </w:r>
      <w:r w:rsidRPr="00963D57">
        <w:rPr>
          <w:rFonts w:ascii="Calibri" w:eastAsia="Calibri" w:hAnsi="Calibri" w:cs="Calibri"/>
          <w:i/>
          <w:sz w:val="20"/>
          <w:szCs w:val="20"/>
        </w:rPr>
        <w:t>e</w:t>
      </w:r>
      <w:r w:rsidRPr="00963D57">
        <w:rPr>
          <w:rFonts w:ascii="Calibri" w:eastAsia="Calibri" w:hAnsi="Calibri" w:cs="Calibri"/>
          <w:i/>
          <w:spacing w:val="-5"/>
          <w:sz w:val="20"/>
          <w:szCs w:val="20"/>
        </w:rPr>
        <w:t xml:space="preserve"> </w:t>
      </w:r>
      <w:r w:rsidRPr="00963D57">
        <w:rPr>
          <w:rFonts w:ascii="Calibri" w:eastAsia="Calibri" w:hAnsi="Calibri" w:cs="Calibri"/>
          <w:i/>
          <w:spacing w:val="2"/>
          <w:sz w:val="20"/>
          <w:szCs w:val="20"/>
        </w:rPr>
        <w:t>c</w:t>
      </w:r>
      <w:r w:rsidRPr="00963D57">
        <w:rPr>
          <w:rFonts w:ascii="Calibri" w:eastAsia="Calibri" w:hAnsi="Calibri" w:cs="Calibri"/>
          <w:i/>
          <w:spacing w:val="1"/>
          <w:sz w:val="20"/>
          <w:szCs w:val="20"/>
        </w:rPr>
        <w:t>on</w:t>
      </w:r>
      <w:r w:rsidRPr="00963D57">
        <w:rPr>
          <w:rFonts w:ascii="Calibri" w:eastAsia="Calibri" w:hAnsi="Calibri" w:cs="Calibri"/>
          <w:i/>
          <w:spacing w:val="-2"/>
          <w:sz w:val="20"/>
          <w:szCs w:val="20"/>
        </w:rPr>
        <w:t>t</w:t>
      </w:r>
      <w:r w:rsidRPr="00963D57">
        <w:rPr>
          <w:rFonts w:ascii="Calibri" w:eastAsia="Calibri" w:hAnsi="Calibri" w:cs="Calibri"/>
          <w:i/>
          <w:spacing w:val="1"/>
          <w:sz w:val="20"/>
          <w:szCs w:val="20"/>
        </w:rPr>
        <w:t>en</w:t>
      </w:r>
      <w:r w:rsidRPr="00963D57">
        <w:rPr>
          <w:rFonts w:ascii="Calibri" w:eastAsia="Calibri" w:hAnsi="Calibri" w:cs="Calibri"/>
          <w:i/>
          <w:sz w:val="20"/>
          <w:szCs w:val="20"/>
        </w:rPr>
        <w:t>t</w:t>
      </w:r>
      <w:r w:rsidRPr="00963D57">
        <w:rPr>
          <w:rFonts w:ascii="Calibri" w:eastAsia="Calibri" w:hAnsi="Calibri" w:cs="Calibri"/>
          <w:i/>
          <w:spacing w:val="-8"/>
          <w:sz w:val="20"/>
          <w:szCs w:val="20"/>
        </w:rPr>
        <w:t xml:space="preserve"> </w:t>
      </w:r>
      <w:r w:rsidRPr="00963D57">
        <w:rPr>
          <w:rFonts w:ascii="Calibri" w:eastAsia="Calibri" w:hAnsi="Calibri" w:cs="Calibri"/>
          <w:i/>
          <w:spacing w:val="-1"/>
          <w:w w:val="99"/>
          <w:sz w:val="20"/>
          <w:szCs w:val="20"/>
        </w:rPr>
        <w:t>w</w:t>
      </w:r>
      <w:r w:rsidRPr="00963D57">
        <w:rPr>
          <w:rFonts w:ascii="Calibri" w:eastAsia="Calibri" w:hAnsi="Calibri" w:cs="Calibri"/>
          <w:i/>
          <w:w w:val="99"/>
          <w:sz w:val="20"/>
          <w:szCs w:val="20"/>
        </w:rPr>
        <w:t xml:space="preserve">ill </w:t>
      </w:r>
      <w:r w:rsidRPr="00963D57">
        <w:rPr>
          <w:rFonts w:ascii="Calibri" w:eastAsia="Calibri" w:hAnsi="Calibri" w:cs="Calibri"/>
          <w:i/>
          <w:spacing w:val="1"/>
          <w:sz w:val="20"/>
          <w:szCs w:val="20"/>
        </w:rPr>
        <w:t>nee</w:t>
      </w:r>
      <w:r w:rsidRPr="00963D57">
        <w:rPr>
          <w:rFonts w:ascii="Calibri" w:eastAsia="Calibri" w:hAnsi="Calibri" w:cs="Calibri"/>
          <w:i/>
          <w:sz w:val="20"/>
          <w:szCs w:val="20"/>
        </w:rPr>
        <w:t>d</w:t>
      </w:r>
      <w:r w:rsidRPr="00963D57">
        <w:rPr>
          <w:rFonts w:ascii="Calibri" w:eastAsia="Calibri" w:hAnsi="Calibri" w:cs="Calibri"/>
          <w:i/>
          <w:spacing w:val="-4"/>
          <w:sz w:val="20"/>
          <w:szCs w:val="20"/>
        </w:rPr>
        <w:t xml:space="preserve"> </w:t>
      </w:r>
      <w:r w:rsidRPr="00963D57">
        <w:rPr>
          <w:rFonts w:ascii="Calibri" w:eastAsia="Calibri" w:hAnsi="Calibri" w:cs="Calibri"/>
          <w:i/>
          <w:spacing w:val="1"/>
          <w:sz w:val="20"/>
          <w:szCs w:val="20"/>
        </w:rPr>
        <w:t>t</w:t>
      </w:r>
      <w:r w:rsidRPr="00963D57">
        <w:rPr>
          <w:rFonts w:ascii="Calibri" w:eastAsia="Calibri" w:hAnsi="Calibri" w:cs="Calibri"/>
          <w:i/>
          <w:sz w:val="20"/>
          <w:szCs w:val="20"/>
        </w:rPr>
        <w:t>o</w:t>
      </w:r>
      <w:r w:rsidRPr="00963D57">
        <w:rPr>
          <w:rFonts w:ascii="Calibri" w:eastAsia="Calibri" w:hAnsi="Calibri" w:cs="Calibri"/>
          <w:i/>
          <w:spacing w:val="-1"/>
          <w:sz w:val="20"/>
          <w:szCs w:val="20"/>
        </w:rPr>
        <w:t xml:space="preserve"> b</w:t>
      </w:r>
      <w:r w:rsidRPr="00963D57">
        <w:rPr>
          <w:rFonts w:ascii="Calibri" w:eastAsia="Calibri" w:hAnsi="Calibri" w:cs="Calibri"/>
          <w:i/>
          <w:sz w:val="20"/>
          <w:szCs w:val="20"/>
        </w:rPr>
        <w:t>e</w:t>
      </w:r>
      <w:r w:rsidRPr="00963D57">
        <w:rPr>
          <w:rFonts w:ascii="Calibri" w:eastAsia="Calibri" w:hAnsi="Calibri" w:cs="Calibri"/>
          <w:i/>
          <w:spacing w:val="-1"/>
          <w:sz w:val="20"/>
          <w:szCs w:val="20"/>
        </w:rPr>
        <w:t xml:space="preserve"> </w:t>
      </w:r>
      <w:r w:rsidRPr="00963D57">
        <w:rPr>
          <w:rFonts w:ascii="Calibri" w:eastAsia="Calibri" w:hAnsi="Calibri" w:cs="Calibri"/>
          <w:i/>
          <w:spacing w:val="2"/>
          <w:sz w:val="20"/>
          <w:szCs w:val="20"/>
        </w:rPr>
        <w:t>c</w:t>
      </w:r>
      <w:r w:rsidRPr="00963D57">
        <w:rPr>
          <w:rFonts w:ascii="Calibri" w:eastAsia="Calibri" w:hAnsi="Calibri" w:cs="Calibri"/>
          <w:i/>
          <w:spacing w:val="1"/>
          <w:sz w:val="20"/>
          <w:szCs w:val="20"/>
        </w:rPr>
        <w:t>u</w:t>
      </w:r>
      <w:r w:rsidRPr="00963D57">
        <w:rPr>
          <w:rFonts w:ascii="Calibri" w:eastAsia="Calibri" w:hAnsi="Calibri" w:cs="Calibri"/>
          <w:i/>
          <w:spacing w:val="-1"/>
          <w:sz w:val="20"/>
          <w:szCs w:val="20"/>
        </w:rPr>
        <w:t>s</w:t>
      </w:r>
      <w:r w:rsidRPr="00963D57">
        <w:rPr>
          <w:rFonts w:ascii="Calibri" w:eastAsia="Calibri" w:hAnsi="Calibri" w:cs="Calibri"/>
          <w:i/>
          <w:sz w:val="20"/>
          <w:szCs w:val="20"/>
        </w:rPr>
        <w:t>t</w:t>
      </w:r>
      <w:r w:rsidRPr="00963D57">
        <w:rPr>
          <w:rFonts w:ascii="Calibri" w:eastAsia="Calibri" w:hAnsi="Calibri" w:cs="Calibri"/>
          <w:i/>
          <w:spacing w:val="1"/>
          <w:sz w:val="20"/>
          <w:szCs w:val="20"/>
        </w:rPr>
        <w:t>om</w:t>
      </w:r>
      <w:r w:rsidRPr="00963D57">
        <w:rPr>
          <w:rFonts w:ascii="Calibri" w:eastAsia="Calibri" w:hAnsi="Calibri" w:cs="Calibri"/>
          <w:i/>
          <w:sz w:val="20"/>
          <w:szCs w:val="20"/>
        </w:rPr>
        <w:t>iz</w:t>
      </w:r>
      <w:r w:rsidRPr="00963D57">
        <w:rPr>
          <w:rFonts w:ascii="Calibri" w:eastAsia="Calibri" w:hAnsi="Calibri" w:cs="Calibri"/>
          <w:i/>
          <w:spacing w:val="-1"/>
          <w:sz w:val="20"/>
          <w:szCs w:val="20"/>
        </w:rPr>
        <w:t>e</w:t>
      </w:r>
      <w:r w:rsidRPr="00963D57">
        <w:rPr>
          <w:rFonts w:ascii="Calibri" w:eastAsia="Calibri" w:hAnsi="Calibri" w:cs="Calibri"/>
          <w:i/>
          <w:sz w:val="20"/>
          <w:szCs w:val="20"/>
        </w:rPr>
        <w:t>d</w:t>
      </w:r>
      <w:r w:rsidRPr="00963D57">
        <w:rPr>
          <w:rFonts w:ascii="Calibri" w:eastAsia="Calibri" w:hAnsi="Calibri" w:cs="Calibri"/>
          <w:i/>
          <w:spacing w:val="-9"/>
          <w:sz w:val="20"/>
          <w:szCs w:val="20"/>
        </w:rPr>
        <w:t xml:space="preserve"> </w:t>
      </w:r>
      <w:r w:rsidRPr="00963D57">
        <w:rPr>
          <w:rFonts w:ascii="Calibri" w:eastAsia="Calibri" w:hAnsi="Calibri" w:cs="Calibri"/>
          <w:i/>
          <w:sz w:val="20"/>
          <w:szCs w:val="20"/>
        </w:rPr>
        <w:t>f</w:t>
      </w:r>
      <w:r w:rsidRPr="00963D57">
        <w:rPr>
          <w:rFonts w:ascii="Calibri" w:eastAsia="Calibri" w:hAnsi="Calibri" w:cs="Calibri"/>
          <w:i/>
          <w:spacing w:val="1"/>
          <w:sz w:val="20"/>
          <w:szCs w:val="20"/>
        </w:rPr>
        <w:t>o</w:t>
      </w:r>
      <w:r w:rsidRPr="00963D57">
        <w:rPr>
          <w:rFonts w:ascii="Calibri" w:eastAsia="Calibri" w:hAnsi="Calibri" w:cs="Calibri"/>
          <w:i/>
          <w:sz w:val="20"/>
          <w:szCs w:val="20"/>
        </w:rPr>
        <w:t>r</w:t>
      </w:r>
      <w:r w:rsidRPr="00963D57">
        <w:rPr>
          <w:rFonts w:ascii="Calibri" w:eastAsia="Calibri" w:hAnsi="Calibri" w:cs="Calibri"/>
          <w:i/>
          <w:spacing w:val="-3"/>
          <w:sz w:val="20"/>
          <w:szCs w:val="20"/>
        </w:rPr>
        <w:t xml:space="preserve"> </w:t>
      </w:r>
      <w:r w:rsidRPr="00963D57">
        <w:rPr>
          <w:rFonts w:ascii="Calibri" w:eastAsia="Calibri" w:hAnsi="Calibri" w:cs="Calibri"/>
          <w:i/>
          <w:sz w:val="20"/>
          <w:szCs w:val="20"/>
        </w:rPr>
        <w:t>y</w:t>
      </w:r>
      <w:r w:rsidRPr="00963D57">
        <w:rPr>
          <w:rFonts w:ascii="Calibri" w:eastAsia="Calibri" w:hAnsi="Calibri" w:cs="Calibri"/>
          <w:i/>
          <w:spacing w:val="1"/>
          <w:sz w:val="20"/>
          <w:szCs w:val="20"/>
        </w:rPr>
        <w:t>ou</w:t>
      </w:r>
      <w:r w:rsidRPr="00963D57">
        <w:rPr>
          <w:rFonts w:ascii="Calibri" w:eastAsia="Calibri" w:hAnsi="Calibri" w:cs="Calibri"/>
          <w:i/>
          <w:sz w:val="20"/>
          <w:szCs w:val="20"/>
        </w:rPr>
        <w:t>r</w:t>
      </w:r>
      <w:r w:rsidRPr="00963D57">
        <w:rPr>
          <w:rFonts w:ascii="Calibri" w:eastAsia="Calibri" w:hAnsi="Calibri" w:cs="Calibri"/>
          <w:i/>
          <w:spacing w:val="-5"/>
          <w:sz w:val="20"/>
          <w:szCs w:val="20"/>
        </w:rPr>
        <w:t xml:space="preserve"> </w:t>
      </w:r>
      <w:r w:rsidRPr="00963D57">
        <w:rPr>
          <w:rFonts w:ascii="Calibri" w:eastAsia="Calibri" w:hAnsi="Calibri" w:cs="Calibri"/>
          <w:i/>
          <w:sz w:val="20"/>
          <w:szCs w:val="20"/>
        </w:rPr>
        <w:t>st</w:t>
      </w:r>
      <w:r w:rsidRPr="00963D57">
        <w:rPr>
          <w:rFonts w:ascii="Calibri" w:eastAsia="Calibri" w:hAnsi="Calibri" w:cs="Calibri"/>
          <w:i/>
          <w:spacing w:val="1"/>
          <w:sz w:val="20"/>
          <w:szCs w:val="20"/>
        </w:rPr>
        <w:t>a</w:t>
      </w:r>
      <w:r w:rsidRPr="00963D57">
        <w:rPr>
          <w:rFonts w:ascii="Calibri" w:eastAsia="Calibri" w:hAnsi="Calibri" w:cs="Calibri"/>
          <w:i/>
          <w:sz w:val="20"/>
          <w:szCs w:val="20"/>
        </w:rPr>
        <w:t>te</w:t>
      </w:r>
      <w:r w:rsidRPr="00963D57">
        <w:rPr>
          <w:rFonts w:ascii="Calibri" w:eastAsia="Calibri" w:hAnsi="Calibri" w:cs="Calibri"/>
          <w:i/>
          <w:spacing w:val="-3"/>
          <w:sz w:val="20"/>
          <w:szCs w:val="20"/>
        </w:rPr>
        <w:t xml:space="preserve"> </w:t>
      </w:r>
      <w:r w:rsidR="00963D57">
        <w:rPr>
          <w:rFonts w:ascii="Calibri" w:eastAsia="Calibri" w:hAnsi="Calibri" w:cs="Calibri"/>
          <w:i/>
          <w:spacing w:val="1"/>
          <w:sz w:val="20"/>
          <w:szCs w:val="20"/>
        </w:rPr>
        <w:t>association’s needs, should you decide to use the below stories</w:t>
      </w:r>
      <w:r w:rsidRPr="00963D57">
        <w:rPr>
          <w:rFonts w:ascii="Calibri" w:eastAsia="Calibri" w:hAnsi="Calibri" w:cs="Calibri"/>
          <w:i/>
          <w:w w:val="99"/>
          <w:sz w:val="20"/>
          <w:szCs w:val="20"/>
        </w:rPr>
        <w:t>.</w:t>
      </w:r>
    </w:p>
    <w:p w14:paraId="5DF84B11" w14:textId="77777777" w:rsidR="004160BE" w:rsidRPr="00A750E5" w:rsidRDefault="004160BE" w:rsidP="001B3AF2">
      <w:pPr>
        <w:spacing w:after="0"/>
        <w:rPr>
          <w:rFonts w:cstheme="minorHAnsi"/>
          <w:sz w:val="26"/>
          <w:szCs w:val="26"/>
        </w:rPr>
      </w:pPr>
    </w:p>
    <w:p w14:paraId="1964BC78" w14:textId="78FC8C3A" w:rsidR="004160BE" w:rsidRPr="00880D8C" w:rsidRDefault="008E0AE3" w:rsidP="00DD7133">
      <w:pPr>
        <w:spacing w:after="0" w:line="240" w:lineRule="auto"/>
        <w:ind w:left="100" w:right="-20"/>
        <w:rPr>
          <w:rFonts w:eastAsia="Calibri" w:cstheme="minorHAnsi"/>
          <w:b/>
        </w:rPr>
      </w:pPr>
      <w:r w:rsidRPr="00880D8C">
        <w:rPr>
          <w:rFonts w:eastAsia="Calibri" w:cstheme="minorHAnsi"/>
          <w:b/>
        </w:rPr>
        <w:t>Here are this month’s headlines</w:t>
      </w:r>
      <w:r w:rsidR="0010513F" w:rsidRPr="00880D8C">
        <w:rPr>
          <w:rFonts w:eastAsia="Calibri" w:cstheme="minorHAnsi"/>
          <w:b/>
        </w:rPr>
        <w:t>:</w:t>
      </w:r>
    </w:p>
    <w:p w14:paraId="591FCBD9" w14:textId="371C1249" w:rsidR="00A91FC2" w:rsidRPr="00880D8C" w:rsidRDefault="00B73387" w:rsidP="00DD7133">
      <w:pPr>
        <w:pStyle w:val="ListParagraph"/>
        <w:numPr>
          <w:ilvl w:val="0"/>
          <w:numId w:val="22"/>
        </w:numPr>
        <w:spacing w:after="0" w:line="240" w:lineRule="auto"/>
        <w:rPr>
          <w:rStyle w:val="Hyperlink"/>
          <w:rFonts w:cstheme="minorHAnsi"/>
          <w:color w:val="auto"/>
          <w:u w:val="none"/>
        </w:rPr>
      </w:pPr>
      <w:hyperlink w:anchor="SNIC" w:history="1">
        <w:r w:rsidR="00877832" w:rsidRPr="009433F9">
          <w:rPr>
            <w:rStyle w:val="Hyperlink"/>
            <w:rFonts w:cstheme="minorHAnsi"/>
          </w:rPr>
          <w:t>Envision Your Future: Register for #SNIC2020 Today!</w:t>
        </w:r>
      </w:hyperlink>
    </w:p>
    <w:p w14:paraId="3B03A16A" w14:textId="75DA6959" w:rsidR="00475C83" w:rsidRPr="00880D8C" w:rsidRDefault="00B73387" w:rsidP="00DD7133">
      <w:pPr>
        <w:pStyle w:val="ListParagraph"/>
        <w:numPr>
          <w:ilvl w:val="0"/>
          <w:numId w:val="22"/>
        </w:numPr>
        <w:spacing w:after="0" w:line="240" w:lineRule="auto"/>
        <w:rPr>
          <w:rFonts w:cstheme="minorHAnsi"/>
        </w:rPr>
      </w:pPr>
      <w:hyperlink w:anchor="NSLW" w:history="1">
        <w:r w:rsidR="00877832" w:rsidRPr="009433F9">
          <w:rPr>
            <w:rStyle w:val="Hyperlink"/>
            <w:rFonts w:cstheme="minorHAnsi"/>
          </w:rPr>
          <w:t xml:space="preserve">Share </w:t>
        </w:r>
        <w:r w:rsidR="009433F9" w:rsidRPr="009433F9">
          <w:rPr>
            <w:rStyle w:val="Hyperlink"/>
            <w:rFonts w:cstheme="minorHAnsi"/>
          </w:rPr>
          <w:t>Y</w:t>
        </w:r>
        <w:r w:rsidR="00877832" w:rsidRPr="009433F9">
          <w:rPr>
            <w:rStyle w:val="Hyperlink"/>
            <w:rFonts w:cstheme="minorHAnsi"/>
          </w:rPr>
          <w:t>our NSLW 2019 Playlist with Parents!</w:t>
        </w:r>
      </w:hyperlink>
    </w:p>
    <w:p w14:paraId="29B4B8C7" w14:textId="2A866356" w:rsidR="004160BE" w:rsidRPr="00880D8C" w:rsidRDefault="00B73387" w:rsidP="00DD7133">
      <w:pPr>
        <w:pStyle w:val="ListParagraph"/>
        <w:numPr>
          <w:ilvl w:val="0"/>
          <w:numId w:val="22"/>
        </w:numPr>
        <w:spacing w:after="0" w:line="240" w:lineRule="auto"/>
        <w:rPr>
          <w:rFonts w:cstheme="minorHAnsi"/>
        </w:rPr>
      </w:pPr>
      <w:hyperlink w:anchor="Webinar" w:history="1">
        <w:r w:rsidR="00877832" w:rsidRPr="009433F9">
          <w:rPr>
            <w:rStyle w:val="Hyperlink"/>
            <w:rFonts w:cstheme="minorHAnsi"/>
          </w:rPr>
          <w:t>Count ‘Em, Five Webinar Wednesdays this October</w:t>
        </w:r>
      </w:hyperlink>
    </w:p>
    <w:p w14:paraId="213CC512" w14:textId="02DA1684" w:rsidR="00D3581A" w:rsidRPr="00880D8C" w:rsidRDefault="00B73387" w:rsidP="00DD7133">
      <w:pPr>
        <w:pStyle w:val="ListParagraph"/>
        <w:numPr>
          <w:ilvl w:val="0"/>
          <w:numId w:val="22"/>
        </w:numPr>
        <w:spacing w:after="0" w:line="240" w:lineRule="auto"/>
        <w:rPr>
          <w:rFonts w:cstheme="minorHAnsi"/>
        </w:rPr>
      </w:pPr>
      <w:hyperlink w:anchor="Bills" w:history="1">
        <w:r w:rsidR="007E26FD" w:rsidRPr="009433F9">
          <w:rPr>
            <w:rStyle w:val="Hyperlink"/>
            <w:rFonts w:cstheme="minorHAnsi"/>
          </w:rPr>
          <w:t>New School Meal Bills Introduced to Congress</w:t>
        </w:r>
      </w:hyperlink>
    </w:p>
    <w:p w14:paraId="68E925BD" w14:textId="1D5D71AB" w:rsidR="00D3581A" w:rsidRPr="00880D8C" w:rsidRDefault="00B73387" w:rsidP="00DD7133">
      <w:pPr>
        <w:pStyle w:val="ListParagraph"/>
        <w:numPr>
          <w:ilvl w:val="0"/>
          <w:numId w:val="22"/>
        </w:numPr>
        <w:spacing w:after="0" w:line="240" w:lineRule="auto"/>
        <w:rPr>
          <w:rFonts w:cstheme="minorHAnsi"/>
        </w:rPr>
      </w:pPr>
      <w:hyperlink w:anchor="Food" w:history="1">
        <w:r w:rsidR="007E26FD" w:rsidRPr="009433F9">
          <w:rPr>
            <w:rStyle w:val="Hyperlink"/>
            <w:rFonts w:cstheme="minorHAnsi"/>
          </w:rPr>
          <w:t>ERS Publishes Report on Household Food Security in United States in 2018</w:t>
        </w:r>
      </w:hyperlink>
    </w:p>
    <w:p w14:paraId="09CB6725" w14:textId="73107F1C" w:rsidR="00D3581A" w:rsidRPr="00880D8C" w:rsidRDefault="00B73387" w:rsidP="00DD7133">
      <w:pPr>
        <w:pStyle w:val="ListParagraph"/>
        <w:numPr>
          <w:ilvl w:val="0"/>
          <w:numId w:val="22"/>
        </w:numPr>
        <w:spacing w:after="0" w:line="240" w:lineRule="auto"/>
        <w:rPr>
          <w:rFonts w:cstheme="minorHAnsi"/>
        </w:rPr>
      </w:pPr>
      <w:hyperlink w:anchor="FNS" w:history="1">
        <w:r w:rsidR="007E26FD" w:rsidRPr="009433F9">
          <w:rPr>
            <w:rStyle w:val="Hyperlink"/>
            <w:rFonts w:cstheme="minorHAnsi"/>
          </w:rPr>
          <w:t>FNS Publishes Evaluation for Direct Certification with Medicaid for Free and Reduced-Price</w:t>
        </w:r>
      </w:hyperlink>
    </w:p>
    <w:p w14:paraId="3D8A2EC2" w14:textId="1ECDAAC8" w:rsidR="00C74158" w:rsidRPr="00880D8C" w:rsidRDefault="00C74158" w:rsidP="00DD7133">
      <w:pPr>
        <w:widowControl/>
        <w:spacing w:after="0" w:line="240" w:lineRule="auto"/>
        <w:ind w:right="-144"/>
        <w:rPr>
          <w:rFonts w:cstheme="minorHAnsi"/>
        </w:rPr>
      </w:pPr>
      <w:bookmarkStart w:id="0" w:name="_Hlk5027500"/>
    </w:p>
    <w:tbl>
      <w:tblPr>
        <w:tblW w:w="0" w:type="auto"/>
        <w:tblCellSpacing w:w="18" w:type="dxa"/>
        <w:tblCellMar>
          <w:left w:w="0" w:type="dxa"/>
          <w:right w:w="0" w:type="dxa"/>
        </w:tblCellMar>
        <w:tblLook w:val="04A0" w:firstRow="1" w:lastRow="0" w:firstColumn="1" w:lastColumn="0" w:noHBand="0" w:noVBand="1"/>
      </w:tblPr>
      <w:tblGrid>
        <w:gridCol w:w="10240"/>
      </w:tblGrid>
      <w:tr w:rsidR="00C74158" w:rsidRPr="003A2850" w14:paraId="67D6515A" w14:textId="77777777" w:rsidTr="00865488">
        <w:trPr>
          <w:trHeight w:val="759"/>
          <w:tblCellSpacing w:w="18" w:type="dxa"/>
        </w:trPr>
        <w:tc>
          <w:tcPr>
            <w:tcW w:w="0" w:type="auto"/>
            <w:tcMar>
              <w:top w:w="15" w:type="dxa"/>
              <w:left w:w="15" w:type="dxa"/>
              <w:bottom w:w="15" w:type="dxa"/>
              <w:right w:w="15" w:type="dxa"/>
            </w:tcMar>
            <w:vAlign w:val="center"/>
            <w:hideMark/>
          </w:tcPr>
          <w:p w14:paraId="3A033A92" w14:textId="0E93A7CA" w:rsidR="00DD7133" w:rsidRPr="003A2850" w:rsidRDefault="00DD7133" w:rsidP="003A2850">
            <w:pPr>
              <w:spacing w:after="0" w:line="240" w:lineRule="auto"/>
              <w:rPr>
                <w:b/>
              </w:rPr>
            </w:pPr>
            <w:bookmarkStart w:id="1" w:name="SNIC"/>
            <w:r w:rsidRPr="003A2850">
              <w:rPr>
                <w:b/>
                <w:color w:val="C00000"/>
              </w:rPr>
              <w:t xml:space="preserve">1. </w:t>
            </w:r>
            <w:bookmarkStart w:id="2" w:name="_Hlk20829726"/>
            <w:r w:rsidRPr="003A2850">
              <w:rPr>
                <w:b/>
                <w:color w:val="C00000"/>
              </w:rPr>
              <w:t>Envision Your Future: Register for #SNIC2020 Today!</w:t>
            </w:r>
            <w:bookmarkEnd w:id="2"/>
            <w:bookmarkEnd w:id="1"/>
          </w:p>
          <w:p w14:paraId="28EACEE7" w14:textId="2A5066DC" w:rsidR="00DD7133" w:rsidRPr="003A2850" w:rsidRDefault="00DD7133" w:rsidP="003A2850">
            <w:pPr>
              <w:spacing w:after="0" w:line="240" w:lineRule="auto"/>
            </w:pPr>
            <w:r w:rsidRPr="003A2850">
              <w:t xml:space="preserve">Join us at </w:t>
            </w:r>
            <w:hyperlink r:id="rId8" w:history="1">
              <w:r w:rsidRPr="003A2850">
                <w:rPr>
                  <w:rStyle w:val="Hyperlink"/>
                </w:rPr>
                <w:t>#SNIC2020</w:t>
              </w:r>
            </w:hyperlink>
            <w:r w:rsidRPr="003A2850">
              <w:t xml:space="preserve"> in California’s beautiful Coachella Valley from January 12-14</w:t>
            </w:r>
            <w:r w:rsidR="00880D8C" w:rsidRPr="003A2850">
              <w:t>. 2020</w:t>
            </w:r>
            <w:r w:rsidRPr="003A2850">
              <w:t xml:space="preserve"> and experience three days of unparalleled learning, networking, collaboration and cutting-edge ideas for school nutrition operators and industry partners. Designed to help you grow school nutrition programs, you’ll learn new strategies to boost your creativity, gain innovative insights, hone your leadership skills and put the most innovative ideas in school nutrition into practice.</w:t>
            </w:r>
          </w:p>
          <w:p w14:paraId="4F1BB704" w14:textId="77777777" w:rsidR="00880D8C" w:rsidRPr="003A2850" w:rsidRDefault="00880D8C" w:rsidP="003A2850">
            <w:pPr>
              <w:spacing w:after="0" w:line="240" w:lineRule="auto"/>
            </w:pPr>
          </w:p>
          <w:p w14:paraId="531041EB" w14:textId="432CC4D4" w:rsidR="00DD7133" w:rsidRPr="003A2850" w:rsidRDefault="00DD7133" w:rsidP="003A2850">
            <w:pPr>
              <w:spacing w:after="0" w:line="240" w:lineRule="auto"/>
            </w:pPr>
            <w:r w:rsidRPr="003A2850">
              <w:t>All of your favorite education formats are back—general sessions featuring</w:t>
            </w:r>
            <w:r w:rsidR="00880D8C" w:rsidRPr="003A2850">
              <w:t xml:space="preserve"> </w:t>
            </w:r>
            <w:hyperlink r:id="rId9" w:history="1">
              <w:r w:rsidRPr="003A2850">
                <w:rPr>
                  <w:rStyle w:val="Hyperlink"/>
                </w:rPr>
                <w:t>visionary speakers</w:t>
              </w:r>
            </w:hyperlink>
            <w:r w:rsidRPr="003A2850">
              <w:t>, 60-minute concurrent breakout</w:t>
            </w:r>
            <w:r w:rsidR="00880D8C" w:rsidRPr="003A2850">
              <w:t xml:space="preserve"> </w:t>
            </w:r>
            <w:hyperlink r:id="rId10" w:history="1">
              <w:r w:rsidRPr="003A2850">
                <w:rPr>
                  <w:rStyle w:val="Hyperlink"/>
                </w:rPr>
                <w:t>education sessions</w:t>
              </w:r>
            </w:hyperlink>
            <w:r w:rsidR="00880D8C" w:rsidRPr="003A2850">
              <w:t xml:space="preserve"> </w:t>
            </w:r>
            <w:r w:rsidRPr="003A2850">
              <w:t>on hot topics, fast-paced 30-minute Ideas@</w:t>
            </w:r>
            <w:r w:rsidR="009433F9">
              <w:t>W</w:t>
            </w:r>
            <w:r w:rsidRPr="003A2850">
              <w:t>ork sessions on singular innovations and industry-hosted</w:t>
            </w:r>
            <w:r w:rsidR="00880D8C" w:rsidRPr="003A2850">
              <w:t xml:space="preserve"> </w:t>
            </w:r>
            <w:hyperlink r:id="rId11" w:history="1">
              <w:r w:rsidRPr="003A2850">
                <w:rPr>
                  <w:rStyle w:val="Hyperlink"/>
                </w:rPr>
                <w:t>Innovative Solutions Sessions</w:t>
              </w:r>
            </w:hyperlink>
            <w:r w:rsidRPr="003A2850">
              <w:t xml:space="preserve">. Plus, we’re offering some fantastic new learning opportunities! Take part in roundtable meet-ups on hot topics, incredible offsites and experiences throughout the conference, and professionally guided Learning Circles for you and up to </w:t>
            </w:r>
            <w:r w:rsidR="003A2850" w:rsidRPr="003A2850">
              <w:t>eight</w:t>
            </w:r>
            <w:r w:rsidRPr="003A2850">
              <w:t xml:space="preserve"> of your peers. Plan to come a day early for </w:t>
            </w:r>
            <w:hyperlink r:id="rId12" w:history="1">
              <w:r w:rsidRPr="003A2850">
                <w:rPr>
                  <w:rStyle w:val="Hyperlink"/>
                </w:rPr>
                <w:t>pre-conference sessions</w:t>
              </w:r>
            </w:hyperlink>
            <w:r w:rsidRPr="003A2850">
              <w:t>!</w:t>
            </w:r>
          </w:p>
          <w:p w14:paraId="0F34AF2B" w14:textId="77777777" w:rsidR="00880D8C" w:rsidRPr="003A2850" w:rsidRDefault="00880D8C" w:rsidP="003A2850">
            <w:pPr>
              <w:spacing w:after="0" w:line="240" w:lineRule="auto"/>
            </w:pPr>
          </w:p>
          <w:p w14:paraId="1A8DA4D5" w14:textId="71652EA1" w:rsidR="00DD7133" w:rsidRPr="003A2850" w:rsidRDefault="00B73387" w:rsidP="003A2850">
            <w:pPr>
              <w:spacing w:after="0" w:line="240" w:lineRule="auto"/>
            </w:pPr>
            <w:hyperlink r:id="rId13" w:history="1">
              <w:r w:rsidR="00DD7133" w:rsidRPr="003A2850">
                <w:rPr>
                  <w:rStyle w:val="Hyperlink"/>
                </w:rPr>
                <w:t>Registration</w:t>
              </w:r>
            </w:hyperlink>
            <w:r w:rsidR="00DD7133" w:rsidRPr="003A2850">
              <w:t xml:space="preserve"> is now open—</w:t>
            </w:r>
            <w:r w:rsidR="00880D8C" w:rsidRPr="003A2850">
              <w:t>k</w:t>
            </w:r>
            <w:r w:rsidR="00DD7133" w:rsidRPr="003A2850">
              <w:t>ick off the year of perfect vision with us and register for #SNIC2020 today!</w:t>
            </w:r>
          </w:p>
          <w:p w14:paraId="621DC1D9" w14:textId="77777777" w:rsidR="00DD7133" w:rsidRPr="003A2850" w:rsidRDefault="00DD7133" w:rsidP="003A2850">
            <w:pPr>
              <w:spacing w:after="0" w:line="240" w:lineRule="auto"/>
            </w:pPr>
          </w:p>
          <w:p w14:paraId="73C45F24" w14:textId="4874E070" w:rsidR="00DD7133" w:rsidRPr="003A2850" w:rsidRDefault="00DD7133" w:rsidP="003A2850">
            <w:pPr>
              <w:spacing w:after="0" w:line="240" w:lineRule="auto"/>
              <w:rPr>
                <w:b/>
              </w:rPr>
            </w:pPr>
            <w:bookmarkStart w:id="3" w:name="NSLW"/>
            <w:r w:rsidRPr="003A2850">
              <w:rPr>
                <w:b/>
                <w:color w:val="C00000"/>
              </w:rPr>
              <w:t xml:space="preserve">2. </w:t>
            </w:r>
            <w:bookmarkStart w:id="4" w:name="_Hlk20829758"/>
            <w:r w:rsidRPr="003A2850">
              <w:rPr>
                <w:b/>
                <w:color w:val="C00000"/>
              </w:rPr>
              <w:t xml:space="preserve">Share </w:t>
            </w:r>
            <w:r w:rsidR="007E26FD">
              <w:rPr>
                <w:b/>
                <w:color w:val="C00000"/>
              </w:rPr>
              <w:t>Y</w:t>
            </w:r>
            <w:r w:rsidRPr="003A2850">
              <w:rPr>
                <w:b/>
                <w:color w:val="C00000"/>
              </w:rPr>
              <w:t>our NSLW 2019 Playlist with Parents!</w:t>
            </w:r>
            <w:bookmarkEnd w:id="4"/>
            <w:bookmarkEnd w:id="3"/>
          </w:p>
          <w:p w14:paraId="58762455" w14:textId="78532626" w:rsidR="00DD7133" w:rsidRPr="003A2850" w:rsidRDefault="00DD7133" w:rsidP="003A2850">
            <w:pPr>
              <w:spacing w:after="0" w:line="240" w:lineRule="auto"/>
            </w:pPr>
            <w:r w:rsidRPr="003A2850">
              <w:t xml:space="preserve">There’s only a little time left to amplify your engagement with parents before </w:t>
            </w:r>
            <w:hyperlink r:id="rId14" w:history="1">
              <w:r w:rsidRPr="003A2850">
                <w:rPr>
                  <w:rStyle w:val="Hyperlink"/>
                </w:rPr>
                <w:t>National School Lunch Week 2019</w:t>
              </w:r>
            </w:hyperlink>
            <w:r w:rsidRPr="003A2850">
              <w:t xml:space="preserve">! Remember that SNA’s resources are available to help you share what’s on your #SchoolLunchPlaylist. Download the SNA </w:t>
            </w:r>
            <w:hyperlink r:id="rId15" w:history="1">
              <w:r w:rsidRPr="003A2850">
                <w:rPr>
                  <w:rStyle w:val="Hyperlink"/>
                </w:rPr>
                <w:t>NSLW 2019 Toolkit</w:t>
              </w:r>
            </w:hyperlink>
            <w:r w:rsidRPr="003A2850">
              <w:t xml:space="preserve"> as well as share the NSLW 2019 Infographic (available in </w:t>
            </w:r>
            <w:hyperlink r:id="rId16" w:history="1">
              <w:r w:rsidRPr="003A2850">
                <w:rPr>
                  <w:rStyle w:val="Hyperlink"/>
                </w:rPr>
                <w:t>English</w:t>
              </w:r>
            </w:hyperlink>
            <w:r w:rsidRPr="003A2850">
              <w:t xml:space="preserve"> and </w:t>
            </w:r>
            <w:hyperlink r:id="rId17" w:history="1">
              <w:r w:rsidRPr="003A2850">
                <w:rPr>
                  <w:rStyle w:val="Hyperlink"/>
                </w:rPr>
                <w:t>Spanish</w:t>
              </w:r>
            </w:hyperlink>
            <w:r w:rsidRPr="003A2850">
              <w:t xml:space="preserve">) to get the word out to parents. Create more buzz by inviting parents to enjoy school lunch with their child on </w:t>
            </w:r>
            <w:hyperlink r:id="rId18" w:history="1">
              <w:r w:rsidRPr="003A2850">
                <w:rPr>
                  <w:rStyle w:val="Hyperlink"/>
                </w:rPr>
                <w:t>National Take Your Parents to Lunch Day</w:t>
              </w:r>
            </w:hyperlink>
            <w:r w:rsidRPr="003A2850">
              <w:t xml:space="preserve"> (Wednesday, October 16, 2019), or any other day that works for them.</w:t>
            </w:r>
          </w:p>
          <w:p w14:paraId="2FB04410" w14:textId="77777777" w:rsidR="00880D8C" w:rsidRPr="003A2850" w:rsidRDefault="00880D8C" w:rsidP="003A2850">
            <w:pPr>
              <w:spacing w:after="0" w:line="240" w:lineRule="auto"/>
            </w:pPr>
          </w:p>
          <w:p w14:paraId="5D08E768" w14:textId="5608EE71" w:rsidR="00475C83" w:rsidRPr="003A2850" w:rsidRDefault="00DD7133" w:rsidP="003A2850">
            <w:pPr>
              <w:spacing w:after="0" w:line="240" w:lineRule="auto"/>
            </w:pPr>
            <w:r w:rsidRPr="003A2850">
              <w:t xml:space="preserve">Encourage them to review the school lunch menu and keep the conversation about healthy eating going outside of the cafeteria. You can also encourage them to follow the SNA </w:t>
            </w:r>
            <w:hyperlink r:id="rId19" w:tgtFrame="_blank" w:history="1">
              <w:r w:rsidRPr="003A2850">
                <w:rPr>
                  <w:rStyle w:val="Hyperlink"/>
                </w:rPr>
                <w:t>TrayTalk Facebook page</w:t>
              </w:r>
            </w:hyperlink>
            <w:r w:rsidRPr="003A2850">
              <w:t xml:space="preserve"> and </w:t>
            </w:r>
            <w:hyperlink r:id="rId20" w:tgtFrame="_blank" w:history="1">
              <w:r w:rsidRPr="003A2850">
                <w:rPr>
                  <w:rStyle w:val="Hyperlink"/>
                </w:rPr>
                <w:t>blog</w:t>
              </w:r>
            </w:hyperlink>
            <w:r w:rsidRPr="003A2850">
              <w:t xml:space="preserve"> for school lunch innovations and success stories.</w:t>
            </w:r>
          </w:p>
          <w:p w14:paraId="735A1737" w14:textId="285A99DC" w:rsidR="0094029D" w:rsidRDefault="0094029D" w:rsidP="003A2850">
            <w:pPr>
              <w:spacing w:after="0" w:line="240" w:lineRule="auto"/>
            </w:pPr>
          </w:p>
          <w:p w14:paraId="36CD5035" w14:textId="7D8ADF6F" w:rsidR="00255E1C" w:rsidRDefault="00255E1C" w:rsidP="003A2850">
            <w:pPr>
              <w:spacing w:after="0" w:line="240" w:lineRule="auto"/>
            </w:pPr>
          </w:p>
          <w:p w14:paraId="53AAB1E4" w14:textId="2C48A0B2" w:rsidR="00255E1C" w:rsidRDefault="00255E1C" w:rsidP="003A2850">
            <w:pPr>
              <w:spacing w:after="0" w:line="240" w:lineRule="auto"/>
            </w:pPr>
          </w:p>
          <w:p w14:paraId="794992CB" w14:textId="77777777" w:rsidR="00255E1C" w:rsidRPr="003A2850" w:rsidRDefault="00255E1C" w:rsidP="003A2850">
            <w:pPr>
              <w:spacing w:after="0" w:line="240" w:lineRule="auto"/>
            </w:pPr>
          </w:p>
          <w:p w14:paraId="6D5F0F8C" w14:textId="3171305A" w:rsidR="0094029D" w:rsidRPr="003A2850" w:rsidRDefault="0094029D" w:rsidP="003A2850">
            <w:pPr>
              <w:spacing w:after="0" w:line="240" w:lineRule="auto"/>
              <w:rPr>
                <w:b/>
              </w:rPr>
            </w:pPr>
            <w:bookmarkStart w:id="5" w:name="Webinar"/>
            <w:r w:rsidRPr="003A2850">
              <w:rPr>
                <w:b/>
                <w:color w:val="C00000"/>
              </w:rPr>
              <w:t xml:space="preserve">3. </w:t>
            </w:r>
            <w:bookmarkStart w:id="6" w:name="_Hlk20829782"/>
            <w:r w:rsidRPr="003A2850">
              <w:rPr>
                <w:b/>
                <w:color w:val="C00000"/>
              </w:rPr>
              <w:t>Count ‘Em, Five Webinar Wednesdays this October</w:t>
            </w:r>
            <w:bookmarkEnd w:id="6"/>
            <w:bookmarkEnd w:id="5"/>
          </w:p>
          <w:p w14:paraId="72E47075" w14:textId="64C83FA9" w:rsidR="0094029D" w:rsidRPr="003A2850" w:rsidRDefault="0094029D" w:rsidP="003A2850">
            <w:pPr>
              <w:spacing w:after="0" w:line="240" w:lineRule="auto"/>
            </w:pPr>
            <w:r w:rsidRPr="003A2850">
              <w:t xml:space="preserve">Kitchen staff in small districts often go beyond the call of duty because their devotion to the students sometimes outweighs available resources and funds. On October 9, join us for </w:t>
            </w:r>
            <w:hyperlink r:id="rId21" w:history="1">
              <w:r w:rsidRPr="003A2850">
                <w:rPr>
                  <w:rStyle w:val="Hyperlink"/>
                </w:rPr>
                <w:t>ANC Ideas@Work: Small District? Make the Most of Your Resources</w:t>
              </w:r>
            </w:hyperlink>
            <w:r w:rsidRPr="003A2850">
              <w:t>, where one district director will share how she rewarded her dedicated staff by entrusting them with more decision-making power, creating greater buy-in and professional growth.</w:t>
            </w:r>
          </w:p>
          <w:p w14:paraId="713F1E64" w14:textId="77777777" w:rsidR="0094029D" w:rsidRPr="003A2850" w:rsidRDefault="0094029D" w:rsidP="003A2850">
            <w:pPr>
              <w:spacing w:after="0" w:line="240" w:lineRule="auto"/>
            </w:pPr>
          </w:p>
          <w:p w14:paraId="561B38CE" w14:textId="3195467A" w:rsidR="0094029D" w:rsidRDefault="0094029D" w:rsidP="003A2850">
            <w:pPr>
              <w:spacing w:after="0" w:line="240" w:lineRule="auto"/>
              <w:rPr>
                <w:rStyle w:val="Hyperlink"/>
              </w:rPr>
            </w:pPr>
            <w:r w:rsidRPr="003A2850">
              <w:t xml:space="preserve">Then on October 16, </w:t>
            </w:r>
            <w:hyperlink r:id="rId22" w:history="1">
              <w:r w:rsidRPr="003A2850">
                <w:rPr>
                  <w:rStyle w:val="Hyperlink"/>
                </w:rPr>
                <w:t xml:space="preserve">Best of #ANC19: Redesign Your Serving Line </w:t>
              </w:r>
            </w:hyperlink>
            <w:r w:rsidRPr="003A2850">
              <w:t xml:space="preserve">is one simple way to increase participation without breaking the bank. Hear from two states that implemented new food arrangements and service line designs to entice kids to eat healthier reimbursable meals. On October 23, </w:t>
            </w:r>
            <w:hyperlink r:id="rId23" w:history="1">
              <w:r w:rsidRPr="003A2850">
                <w:rPr>
                  <w:rStyle w:val="Hyperlink"/>
                </w:rPr>
                <w:t>Best of #ANC19: News You Can Use- Recent Updates in USDA Research (and Why You Need It)</w:t>
              </w:r>
            </w:hyperlink>
            <w:r w:rsidRPr="003A2850">
              <w:t xml:space="preserve"> will dive into why the USDA collects School Food Authority (SFA) data, and how they are putting it to use. Then, on October 30, join </w:t>
            </w:r>
            <w:hyperlink r:id="rId24" w:history="1">
              <w:r w:rsidRPr="003A2850">
                <w:rPr>
                  <w:rStyle w:val="Hyperlink"/>
                </w:rPr>
                <w:t>Best of #ANC19: Simple Solutions for Handling Change</w:t>
              </w:r>
            </w:hyperlink>
            <w:r w:rsidRPr="003A2850">
              <w:t xml:space="preserve"> with Bart Christian, who always finds a way to encourage and motivate those who may need a reminder of why their work is so important. He’ll give you the tools you need to re-engage at school (and at home). Find all open registrations here: </w:t>
            </w:r>
            <w:hyperlink r:id="rId25" w:history="1">
              <w:r w:rsidRPr="003A2850">
                <w:rPr>
                  <w:rStyle w:val="Hyperlink"/>
                </w:rPr>
                <w:t>Upcoming Live Events</w:t>
              </w:r>
            </w:hyperlink>
          </w:p>
          <w:p w14:paraId="46BD7C01" w14:textId="77777777" w:rsidR="00B73387" w:rsidRPr="003A2850" w:rsidRDefault="00B73387" w:rsidP="003A2850">
            <w:pPr>
              <w:spacing w:after="0" w:line="240" w:lineRule="auto"/>
            </w:pPr>
          </w:p>
          <w:p w14:paraId="2F5EEDD2" w14:textId="77777777" w:rsidR="00C74158" w:rsidRPr="003A2850" w:rsidRDefault="00C74158" w:rsidP="003A2850">
            <w:pPr>
              <w:spacing w:after="0" w:line="240" w:lineRule="auto"/>
            </w:pPr>
            <w:bookmarkStart w:id="7" w:name="_GoBack"/>
            <w:bookmarkEnd w:id="7"/>
          </w:p>
        </w:tc>
      </w:tr>
    </w:tbl>
    <w:p w14:paraId="54961F2B" w14:textId="693A519F" w:rsidR="00880D8C" w:rsidRPr="00880D8C" w:rsidRDefault="00880D8C" w:rsidP="003A2850">
      <w:pPr>
        <w:spacing w:after="0" w:line="240" w:lineRule="auto"/>
        <w:rPr>
          <w:rFonts w:cstheme="minorHAnsi"/>
        </w:rPr>
      </w:pPr>
      <w:bookmarkStart w:id="8" w:name="Bills"/>
      <w:bookmarkEnd w:id="0"/>
      <w:r w:rsidRPr="00880D8C">
        <w:rPr>
          <w:rFonts w:cstheme="minorHAnsi"/>
          <w:b/>
          <w:color w:val="C00000"/>
        </w:rPr>
        <w:lastRenderedPageBreak/>
        <w:t xml:space="preserve">4. </w:t>
      </w:r>
      <w:bookmarkStart w:id="9" w:name="_Hlk20829830"/>
      <w:r w:rsidRPr="00880D8C">
        <w:rPr>
          <w:rFonts w:cstheme="minorHAnsi"/>
          <w:b/>
          <w:color w:val="C00000"/>
        </w:rPr>
        <w:t>New School Meal Bills Introduced to Congress</w:t>
      </w:r>
      <w:bookmarkEnd w:id="9"/>
      <w:bookmarkEnd w:id="8"/>
    </w:p>
    <w:p w14:paraId="1E369A4D" w14:textId="77777777" w:rsidR="00880D8C" w:rsidRPr="00880D8C" w:rsidRDefault="00880D8C" w:rsidP="003A2850">
      <w:pPr>
        <w:spacing w:after="0" w:line="240" w:lineRule="auto"/>
        <w:rPr>
          <w:rFonts w:cstheme="minorHAnsi"/>
        </w:rPr>
      </w:pPr>
      <w:r w:rsidRPr="00880D8C">
        <w:rPr>
          <w:rFonts w:cstheme="minorHAnsi"/>
        </w:rPr>
        <w:t xml:space="preserve">Two new bills impacting school nutrition programs were introduced in September 2019: </w:t>
      </w:r>
    </w:p>
    <w:p w14:paraId="2FCA421B" w14:textId="77777777" w:rsidR="00880D8C" w:rsidRPr="00880D8C" w:rsidRDefault="00880D8C" w:rsidP="003A2850">
      <w:pPr>
        <w:pStyle w:val="ListParagraph"/>
        <w:widowControl/>
        <w:numPr>
          <w:ilvl w:val="0"/>
          <w:numId w:val="10"/>
        </w:numPr>
        <w:spacing w:after="0" w:line="240" w:lineRule="auto"/>
        <w:rPr>
          <w:rFonts w:cstheme="minorHAnsi"/>
        </w:rPr>
      </w:pPr>
      <w:r w:rsidRPr="00880D8C">
        <w:rPr>
          <w:rFonts w:cstheme="minorHAnsi"/>
        </w:rPr>
        <w:t xml:space="preserve">Rep. Susan Wild (D-PA), Rep. Brian Fitzpatrick (R-PA), Rep. Debbie Dingell (D-MI), Rep. David Trone (D-MD) and Rep. Don Bacon (R-NE) have introduced </w:t>
      </w:r>
      <w:hyperlink r:id="rId26" w:history="1">
        <w:r w:rsidRPr="00880D8C">
          <w:rPr>
            <w:rStyle w:val="Hyperlink"/>
            <w:rFonts w:cstheme="minorHAnsi"/>
          </w:rPr>
          <w:t>H.R. 4259</w:t>
        </w:r>
      </w:hyperlink>
      <w:r w:rsidRPr="00880D8C">
        <w:rPr>
          <w:rFonts w:cstheme="minorHAnsi"/>
        </w:rPr>
        <w:t xml:space="preserve">, the </w:t>
      </w:r>
      <w:r w:rsidRPr="00880D8C">
        <w:rPr>
          <w:rFonts w:cstheme="minorHAnsi"/>
          <w:i/>
          <w:iCs/>
        </w:rPr>
        <w:t>Schools Preventing Hunger in At-Risk Kids (SPARK) Act</w:t>
      </w:r>
      <w:r w:rsidRPr="00880D8C">
        <w:rPr>
          <w:rFonts w:cstheme="minorHAnsi"/>
        </w:rPr>
        <w:t>, a bipartisan bill that extends categorical eligibility to over 400,000 children who currently live with grandparents or in other arrangements such as kinship care.</w:t>
      </w:r>
    </w:p>
    <w:p w14:paraId="7D56E03E" w14:textId="37041259" w:rsidR="00880D8C" w:rsidRDefault="00880D8C" w:rsidP="003A2850">
      <w:pPr>
        <w:pStyle w:val="ListParagraph"/>
        <w:widowControl/>
        <w:numPr>
          <w:ilvl w:val="0"/>
          <w:numId w:val="10"/>
        </w:numPr>
        <w:spacing w:after="0" w:line="240" w:lineRule="auto"/>
        <w:rPr>
          <w:rFonts w:cstheme="minorHAnsi"/>
        </w:rPr>
      </w:pPr>
      <w:r w:rsidRPr="00880D8C">
        <w:rPr>
          <w:rFonts w:cstheme="minorHAnsi"/>
        </w:rPr>
        <w:t xml:space="preserve">Rep. Jim McGovern (D-MA) and Rep. Rodney Davis (R-IL) introduced </w:t>
      </w:r>
      <w:hyperlink r:id="rId27" w:history="1">
        <w:r w:rsidRPr="00880D8C">
          <w:rPr>
            <w:rStyle w:val="Hyperlink"/>
            <w:rFonts w:cstheme="minorHAnsi"/>
          </w:rPr>
          <w:t>H.R. 4265</w:t>
        </w:r>
      </w:hyperlink>
      <w:r w:rsidRPr="00880D8C">
        <w:rPr>
          <w:rFonts w:cstheme="minorHAnsi"/>
        </w:rPr>
        <w:t xml:space="preserve">, the </w:t>
      </w:r>
      <w:r w:rsidRPr="00880D8C">
        <w:rPr>
          <w:rFonts w:cstheme="minorHAnsi"/>
          <w:i/>
          <w:iCs/>
        </w:rPr>
        <w:t>Healthy Breakfast Help Kids Learn Act of 2019</w:t>
      </w:r>
      <w:r w:rsidRPr="00880D8C">
        <w:rPr>
          <w:rFonts w:cstheme="minorHAnsi"/>
        </w:rPr>
        <w:t xml:space="preserve"> which would strengthen and expand the School Breakfast Program (SBP) by proving additional federal support to those schools participating in the SBP.</w:t>
      </w:r>
    </w:p>
    <w:p w14:paraId="3240B4DA" w14:textId="77777777" w:rsidR="003A2850" w:rsidRPr="003A2850" w:rsidRDefault="003A2850" w:rsidP="003A2850">
      <w:pPr>
        <w:widowControl/>
        <w:spacing w:after="0" w:line="240" w:lineRule="auto"/>
        <w:rPr>
          <w:rFonts w:cstheme="minorHAnsi"/>
        </w:rPr>
      </w:pPr>
    </w:p>
    <w:p w14:paraId="08E5B3F2" w14:textId="64A2C0B9" w:rsidR="00880D8C" w:rsidRPr="00880D8C" w:rsidRDefault="00880D8C" w:rsidP="003A2850">
      <w:pPr>
        <w:spacing w:after="0" w:line="240" w:lineRule="auto"/>
        <w:rPr>
          <w:rFonts w:cstheme="minorHAnsi"/>
          <w:b/>
        </w:rPr>
      </w:pPr>
      <w:bookmarkStart w:id="10" w:name="Food"/>
      <w:bookmarkStart w:id="11" w:name="_Hlk18666439"/>
      <w:r w:rsidRPr="00880D8C">
        <w:rPr>
          <w:rFonts w:cstheme="minorHAnsi"/>
          <w:b/>
          <w:color w:val="C00000"/>
        </w:rPr>
        <w:t xml:space="preserve">5. </w:t>
      </w:r>
      <w:bookmarkStart w:id="12" w:name="_Hlk20829858"/>
      <w:r w:rsidRPr="00880D8C">
        <w:rPr>
          <w:rFonts w:cstheme="minorHAnsi"/>
          <w:b/>
          <w:color w:val="C00000"/>
        </w:rPr>
        <w:t>ERS Publishes Report on Household Food Security in United States in 2018</w:t>
      </w:r>
      <w:bookmarkEnd w:id="12"/>
      <w:bookmarkEnd w:id="10"/>
    </w:p>
    <w:p w14:paraId="6F35037B" w14:textId="74FC11E4" w:rsidR="00880D8C" w:rsidRPr="00880D8C" w:rsidRDefault="00880D8C" w:rsidP="003A2850">
      <w:pPr>
        <w:spacing w:after="0" w:line="240" w:lineRule="auto"/>
        <w:rPr>
          <w:rFonts w:cstheme="minorHAnsi"/>
        </w:rPr>
      </w:pPr>
      <w:r w:rsidRPr="00880D8C">
        <w:rPr>
          <w:rFonts w:cstheme="minorHAnsi"/>
        </w:rPr>
        <w:t xml:space="preserve">On September 4, the U.S. Department of Agriculture’s (USDA) Economic Research Service (ERS) published </w:t>
      </w:r>
      <w:hyperlink r:id="rId28" w:history="1">
        <w:r w:rsidRPr="00880D8C">
          <w:rPr>
            <w:rStyle w:val="Hyperlink"/>
            <w:rFonts w:cstheme="minorHAnsi"/>
            <w:i/>
          </w:rPr>
          <w:t>Household Food Security in the United States in 2018</w:t>
        </w:r>
      </w:hyperlink>
      <w:r w:rsidRPr="00880D8C">
        <w:rPr>
          <w:rFonts w:cstheme="minorHAnsi"/>
        </w:rPr>
        <w:t xml:space="preserve">, a report that covers household food security, food expenditures and use of Federal food and nutrition assistance programs for 2018. </w:t>
      </w:r>
      <w:bookmarkEnd w:id="11"/>
      <w:r w:rsidRPr="00880D8C">
        <w:rPr>
          <w:rFonts w:cstheme="minorHAnsi"/>
        </w:rPr>
        <w:t>A food-insecure household is defined as a household that has difficulty providing enough food for all their members due to a lack of resources at some point during the year. USDA monitors the extent and severity of food insecurity in U.S. households through an annual, nationally representative survey sponsored and analyzed by USDA’s ERS.</w:t>
      </w:r>
    </w:p>
    <w:p w14:paraId="5FD38B34" w14:textId="77777777" w:rsidR="00880D8C" w:rsidRPr="00880D8C" w:rsidRDefault="00880D8C" w:rsidP="003A2850">
      <w:pPr>
        <w:spacing w:after="0" w:line="240" w:lineRule="auto"/>
        <w:rPr>
          <w:rFonts w:cstheme="minorHAnsi"/>
        </w:rPr>
      </w:pPr>
    </w:p>
    <w:p w14:paraId="51903E1B" w14:textId="77777777" w:rsidR="00880D8C" w:rsidRPr="00880D8C" w:rsidRDefault="00880D8C" w:rsidP="003A2850">
      <w:pPr>
        <w:spacing w:after="0" w:line="240" w:lineRule="auto"/>
        <w:rPr>
          <w:rFonts w:cstheme="minorHAnsi"/>
        </w:rPr>
      </w:pPr>
      <w:r w:rsidRPr="00880D8C">
        <w:rPr>
          <w:rFonts w:cstheme="minorHAnsi"/>
        </w:rPr>
        <w:t xml:space="preserve">Overall Findings: </w:t>
      </w:r>
    </w:p>
    <w:p w14:paraId="25AB6116" w14:textId="1CC6DF8E" w:rsidR="00880D8C" w:rsidRPr="00880D8C" w:rsidRDefault="00880D8C" w:rsidP="003A2850">
      <w:pPr>
        <w:pStyle w:val="ListParagraph"/>
        <w:widowControl/>
        <w:numPr>
          <w:ilvl w:val="0"/>
          <w:numId w:val="35"/>
        </w:numPr>
        <w:spacing w:after="0" w:line="240" w:lineRule="auto"/>
        <w:rPr>
          <w:rFonts w:cstheme="minorHAnsi"/>
        </w:rPr>
      </w:pPr>
      <w:r w:rsidRPr="00880D8C">
        <w:rPr>
          <w:rFonts w:cstheme="minorHAnsi"/>
        </w:rPr>
        <w:t>The 2018 prevalence of food insecurity declined, for the first time, to the pre-recession (2007) level of 11.1 percent.</w:t>
      </w:r>
    </w:p>
    <w:p w14:paraId="3AB84336" w14:textId="05475650" w:rsidR="00880D8C" w:rsidRPr="00880D8C" w:rsidRDefault="00880D8C" w:rsidP="003A2850">
      <w:pPr>
        <w:pStyle w:val="ListParagraph"/>
        <w:widowControl/>
        <w:numPr>
          <w:ilvl w:val="0"/>
          <w:numId w:val="35"/>
        </w:numPr>
        <w:spacing w:after="0" w:line="240" w:lineRule="auto"/>
        <w:rPr>
          <w:rFonts w:cstheme="minorHAnsi"/>
        </w:rPr>
      </w:pPr>
      <w:r w:rsidRPr="00880D8C">
        <w:rPr>
          <w:rFonts w:cstheme="minorHAnsi"/>
        </w:rPr>
        <w:t>In 2018, 88.9 percent of U.S. households were food secure. The remaining 11.1 percent (14.3 million households) were food insecure.</w:t>
      </w:r>
    </w:p>
    <w:p w14:paraId="49F74DA0" w14:textId="2D2893FF" w:rsidR="00880D8C" w:rsidRDefault="00880D8C" w:rsidP="003A2850">
      <w:pPr>
        <w:pStyle w:val="ListParagraph"/>
        <w:widowControl/>
        <w:numPr>
          <w:ilvl w:val="0"/>
          <w:numId w:val="35"/>
        </w:numPr>
        <w:spacing w:after="0" w:line="240" w:lineRule="auto"/>
        <w:rPr>
          <w:rFonts w:cstheme="minorHAnsi"/>
        </w:rPr>
      </w:pPr>
      <w:r w:rsidRPr="00880D8C">
        <w:rPr>
          <w:rFonts w:cstheme="minorHAnsi"/>
        </w:rPr>
        <w:t>In 2018, 4.3 percent of U.S. households (5.6 million households) had very low food security, not significantly different from 4.5 percent in 2017.</w:t>
      </w:r>
    </w:p>
    <w:p w14:paraId="2F69D941" w14:textId="28640E96" w:rsidR="00880D8C" w:rsidRPr="00880D8C" w:rsidRDefault="00880D8C" w:rsidP="003A2850">
      <w:pPr>
        <w:pStyle w:val="ListParagraph"/>
        <w:widowControl/>
        <w:numPr>
          <w:ilvl w:val="0"/>
          <w:numId w:val="35"/>
        </w:numPr>
        <w:spacing w:after="0" w:line="240" w:lineRule="auto"/>
        <w:rPr>
          <w:rFonts w:cstheme="minorHAnsi"/>
        </w:rPr>
      </w:pPr>
      <w:r w:rsidRPr="00880D8C">
        <w:rPr>
          <w:rFonts w:cstheme="minorHAnsi"/>
        </w:rPr>
        <w:t xml:space="preserve">In households with children, children were food insecure in 7.1 percent of U.S. households (2.7 million households) during 2018, not significantly different from 7.7 percent in 2017. Households with food insecurity among children were unable at times to provide adequate, nutritious food for their children. </w:t>
      </w:r>
    </w:p>
    <w:p w14:paraId="0AC05C32" w14:textId="23A1BEAA" w:rsidR="00880D8C" w:rsidRDefault="00880D8C" w:rsidP="009433F9">
      <w:pPr>
        <w:widowControl/>
        <w:spacing w:after="0" w:line="240" w:lineRule="auto"/>
        <w:rPr>
          <w:rFonts w:cstheme="minorHAnsi"/>
        </w:rPr>
      </w:pPr>
    </w:p>
    <w:p w14:paraId="0F1C4CDD" w14:textId="77777777" w:rsidR="00255E1C" w:rsidRPr="009433F9" w:rsidRDefault="00255E1C" w:rsidP="009433F9">
      <w:pPr>
        <w:widowControl/>
        <w:spacing w:after="0" w:line="240" w:lineRule="auto"/>
        <w:rPr>
          <w:rFonts w:cstheme="minorHAnsi"/>
        </w:rPr>
      </w:pPr>
    </w:p>
    <w:p w14:paraId="3CA18997" w14:textId="77777777" w:rsidR="00255E1C" w:rsidRDefault="00255E1C" w:rsidP="003A2850">
      <w:pPr>
        <w:spacing w:after="0" w:line="240" w:lineRule="auto"/>
        <w:rPr>
          <w:rFonts w:cstheme="minorHAnsi"/>
          <w:b/>
          <w:bCs/>
          <w:color w:val="C00000"/>
        </w:rPr>
      </w:pPr>
      <w:bookmarkStart w:id="13" w:name="FNS"/>
    </w:p>
    <w:p w14:paraId="7BFA0EB4" w14:textId="4BBD6A3D" w:rsidR="00880D8C" w:rsidRDefault="003A2850" w:rsidP="003A2850">
      <w:pPr>
        <w:spacing w:after="0" w:line="240" w:lineRule="auto"/>
        <w:rPr>
          <w:rFonts w:cstheme="minorHAnsi"/>
          <w:b/>
          <w:bCs/>
        </w:rPr>
      </w:pPr>
      <w:r w:rsidRPr="003A2850">
        <w:rPr>
          <w:rFonts w:cstheme="minorHAnsi"/>
          <w:b/>
          <w:bCs/>
          <w:color w:val="C00000"/>
        </w:rPr>
        <w:t>6</w:t>
      </w:r>
      <w:r w:rsidR="00880D8C" w:rsidRPr="003A2850">
        <w:rPr>
          <w:rFonts w:cstheme="minorHAnsi"/>
          <w:b/>
          <w:bCs/>
          <w:color w:val="C00000"/>
        </w:rPr>
        <w:t>. FNS Publishes Evaluation for Direct Certification with Medicaid for Free and Reduced-Price</w:t>
      </w:r>
      <w:bookmarkEnd w:id="13"/>
    </w:p>
    <w:p w14:paraId="109DABE1" w14:textId="342B4B71" w:rsidR="00880D8C" w:rsidRPr="00880D8C" w:rsidRDefault="00880D8C" w:rsidP="003A2850">
      <w:pPr>
        <w:spacing w:after="0" w:line="240" w:lineRule="auto"/>
        <w:rPr>
          <w:rFonts w:cstheme="minorHAnsi"/>
        </w:rPr>
      </w:pPr>
      <w:r w:rsidRPr="00880D8C">
        <w:rPr>
          <w:rFonts w:cstheme="minorHAnsi"/>
        </w:rPr>
        <w:t xml:space="preserve">The Food and Nutrition Service (FNS) published the report: </w:t>
      </w:r>
      <w:bookmarkStart w:id="14" w:name="_Hlk19194344"/>
      <w:r w:rsidRPr="00880D8C">
        <w:fldChar w:fldCharType="begin"/>
      </w:r>
      <w:r w:rsidRPr="00880D8C">
        <w:rPr>
          <w:rFonts w:cstheme="minorHAnsi"/>
        </w:rPr>
        <w:instrText xml:space="preserve"> HYPERLINK "https://www.fns.usda.gov/cn/evaluation-direct-certification-medicaid-free-and-reduced-price-meals" </w:instrText>
      </w:r>
      <w:r w:rsidRPr="00880D8C">
        <w:fldChar w:fldCharType="separate"/>
      </w:r>
      <w:r w:rsidRPr="00880D8C">
        <w:rPr>
          <w:rStyle w:val="Hyperlink"/>
          <w:rFonts w:cstheme="minorHAnsi"/>
          <w:i/>
          <w:iCs/>
        </w:rPr>
        <w:t>Evaluation of the Direct Certification with Medicaid (DCM) for Free and Reduced-Price Meals (F/RP) Demonstration</w:t>
      </w:r>
      <w:r w:rsidRPr="00880D8C">
        <w:rPr>
          <w:rStyle w:val="Hyperlink"/>
          <w:rFonts w:cstheme="minorHAnsi"/>
          <w:i/>
          <w:iCs/>
        </w:rPr>
        <w:fldChar w:fldCharType="end"/>
      </w:r>
      <w:r w:rsidRPr="00880D8C">
        <w:rPr>
          <w:rFonts w:cstheme="minorHAnsi"/>
        </w:rPr>
        <w:t xml:space="preserve">. </w:t>
      </w:r>
      <w:bookmarkEnd w:id="14"/>
      <w:r w:rsidRPr="00880D8C">
        <w:rPr>
          <w:rFonts w:cstheme="minorHAnsi"/>
        </w:rPr>
        <w:t xml:space="preserve">This report evaluates the ability of individual states and school districts to identify and directly certify eligible students for free or reduced-price meals by using information from Medicaid data files. This report describes the implementation process and explores the effects it has on certification, participation, Federal reimbursements and State administrative costs. FNS evaluated these new demonstrations to assess the means and resources used, the challenges encountered in conducting data matches, the impacts on student certification and overall participation in National School Lunch Program (NSLP) and School Breakfast Program (SBP), and the costs associated. Read the full report </w:t>
      </w:r>
      <w:hyperlink r:id="rId29" w:history="1">
        <w:r w:rsidRPr="00880D8C">
          <w:rPr>
            <w:rStyle w:val="Hyperlink"/>
            <w:rFonts w:cstheme="minorHAnsi"/>
          </w:rPr>
          <w:t>here</w:t>
        </w:r>
      </w:hyperlink>
      <w:r w:rsidRPr="00880D8C">
        <w:rPr>
          <w:rFonts w:cstheme="minorHAnsi"/>
        </w:rPr>
        <w:t>.</w:t>
      </w:r>
    </w:p>
    <w:p w14:paraId="0BD795AE" w14:textId="77777777" w:rsidR="00880D8C" w:rsidRPr="00880D8C" w:rsidRDefault="00880D8C" w:rsidP="003A2850">
      <w:pPr>
        <w:spacing w:after="0" w:line="240" w:lineRule="auto"/>
        <w:rPr>
          <w:rFonts w:cstheme="minorHAnsi"/>
        </w:rPr>
      </w:pPr>
      <w:r w:rsidRPr="00880D8C">
        <w:rPr>
          <w:rFonts w:cstheme="minorHAnsi"/>
        </w:rPr>
        <w:t xml:space="preserve">Overall Findings: </w:t>
      </w:r>
    </w:p>
    <w:p w14:paraId="6895FDDD" w14:textId="77777777" w:rsidR="00880D8C" w:rsidRPr="00880D8C" w:rsidRDefault="00880D8C" w:rsidP="003A2850">
      <w:pPr>
        <w:pStyle w:val="ListParagraph"/>
        <w:widowControl/>
        <w:numPr>
          <w:ilvl w:val="0"/>
          <w:numId w:val="36"/>
        </w:numPr>
        <w:spacing w:after="0" w:line="240" w:lineRule="auto"/>
        <w:rPr>
          <w:rFonts w:cstheme="minorHAnsi"/>
        </w:rPr>
      </w:pPr>
      <w:r w:rsidRPr="00880D8C">
        <w:rPr>
          <w:rFonts w:cstheme="minorHAnsi"/>
        </w:rPr>
        <w:t xml:space="preserve">Direct certification through Medicare resulted in an incremental increase in the number and percentage of students certified for free and reduced-price meals, but effects varied across states. </w:t>
      </w:r>
    </w:p>
    <w:p w14:paraId="5D38F654" w14:textId="77777777" w:rsidR="00880D8C" w:rsidRPr="00880D8C" w:rsidRDefault="00880D8C" w:rsidP="003A2850">
      <w:pPr>
        <w:pStyle w:val="ListParagraph"/>
        <w:widowControl/>
        <w:numPr>
          <w:ilvl w:val="0"/>
          <w:numId w:val="36"/>
        </w:numPr>
        <w:spacing w:after="0" w:line="240" w:lineRule="auto"/>
        <w:rPr>
          <w:rFonts w:cstheme="minorHAnsi"/>
        </w:rPr>
      </w:pPr>
      <w:r w:rsidRPr="00880D8C">
        <w:rPr>
          <w:rFonts w:cstheme="minorHAnsi"/>
        </w:rPr>
        <w:t>Changes in certification rates had mixed, limited effects on participation rates.</w:t>
      </w:r>
    </w:p>
    <w:p w14:paraId="6D4ED5B2" w14:textId="77777777" w:rsidR="00880D8C" w:rsidRPr="00880D8C" w:rsidRDefault="00880D8C" w:rsidP="003A2850">
      <w:pPr>
        <w:pStyle w:val="ListParagraph"/>
        <w:widowControl/>
        <w:numPr>
          <w:ilvl w:val="0"/>
          <w:numId w:val="36"/>
        </w:numPr>
        <w:spacing w:after="0" w:line="240" w:lineRule="auto"/>
        <w:rPr>
          <w:rFonts w:cstheme="minorHAnsi"/>
        </w:rPr>
      </w:pPr>
      <w:r w:rsidRPr="00880D8C">
        <w:rPr>
          <w:rFonts w:cstheme="minorHAnsi"/>
        </w:rPr>
        <w:t>Direct certification also had mixed impacts on Federal reimbursement costs.</w:t>
      </w:r>
    </w:p>
    <w:p w14:paraId="16695043" w14:textId="77777777" w:rsidR="007E26FD" w:rsidRDefault="00880D8C" w:rsidP="006A4378">
      <w:pPr>
        <w:pStyle w:val="ListParagraph"/>
        <w:widowControl/>
        <w:numPr>
          <w:ilvl w:val="0"/>
          <w:numId w:val="36"/>
        </w:numPr>
        <w:spacing w:after="0" w:line="240" w:lineRule="auto"/>
        <w:rPr>
          <w:rFonts w:cstheme="minorHAnsi"/>
        </w:rPr>
      </w:pPr>
      <w:r w:rsidRPr="007E26FD">
        <w:rPr>
          <w:rFonts w:cstheme="minorHAnsi"/>
        </w:rPr>
        <w:t>Implementation was generally successful, but timelines for implementation were longer than expected due to the complexities of conducting data matches.</w:t>
      </w:r>
    </w:p>
    <w:p w14:paraId="33D4430D" w14:textId="0381676C" w:rsidR="0052710B" w:rsidRPr="007E26FD" w:rsidRDefault="00880D8C" w:rsidP="006A4378">
      <w:pPr>
        <w:pStyle w:val="ListParagraph"/>
        <w:widowControl/>
        <w:numPr>
          <w:ilvl w:val="0"/>
          <w:numId w:val="36"/>
        </w:numPr>
        <w:spacing w:after="0" w:line="240" w:lineRule="auto"/>
        <w:rPr>
          <w:rFonts w:cstheme="minorHAnsi"/>
        </w:rPr>
      </w:pPr>
      <w:r w:rsidRPr="007E26FD">
        <w:rPr>
          <w:rFonts w:cstheme="minorHAnsi"/>
        </w:rPr>
        <w:t>State administrative costs were modest; most of the costs were associated with startup expenses.</w:t>
      </w:r>
    </w:p>
    <w:p w14:paraId="00D6E1C6" w14:textId="77777777" w:rsidR="0052710B" w:rsidRPr="00880D8C" w:rsidRDefault="0052710B" w:rsidP="003A2850">
      <w:pPr>
        <w:pStyle w:val="NormalWeb"/>
        <w:spacing w:before="0" w:beforeAutospacing="0" w:after="0" w:afterAutospacing="0"/>
        <w:rPr>
          <w:rFonts w:asciiTheme="minorHAnsi" w:eastAsiaTheme="minorHAnsi" w:hAnsiTheme="minorHAnsi" w:cstheme="minorHAnsi"/>
          <w:sz w:val="22"/>
          <w:szCs w:val="22"/>
        </w:rPr>
      </w:pPr>
    </w:p>
    <w:p w14:paraId="42E73CEC" w14:textId="77777777" w:rsidR="00E93D06" w:rsidRPr="00880D8C" w:rsidRDefault="00E93D06" w:rsidP="003A2850">
      <w:pPr>
        <w:spacing w:after="0" w:line="240" w:lineRule="auto"/>
        <w:rPr>
          <w:rFonts w:eastAsia="Calibri" w:cstheme="minorHAnsi"/>
        </w:rPr>
      </w:pPr>
    </w:p>
    <w:sectPr w:rsidR="00E93D06" w:rsidRPr="00880D8C" w:rsidSect="00AF44E6">
      <w:headerReference w:type="default" r:id="rId30"/>
      <w:footerReference w:type="default" r:id="rId31"/>
      <w:type w:val="continuous"/>
      <w:pgSz w:w="12240" w:h="15840"/>
      <w:pgMar w:top="2160" w:right="1020" w:bottom="92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5ED1F" w14:textId="77777777" w:rsidR="0080325D" w:rsidRDefault="0080325D">
      <w:pPr>
        <w:spacing w:after="0" w:line="240" w:lineRule="auto"/>
      </w:pPr>
      <w:r>
        <w:separator/>
      </w:r>
    </w:p>
  </w:endnote>
  <w:endnote w:type="continuationSeparator" w:id="0">
    <w:p w14:paraId="1BC23173" w14:textId="77777777" w:rsidR="0080325D" w:rsidRDefault="0080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517AE" w14:textId="77777777" w:rsidR="00C304E9" w:rsidRDefault="00C304E9">
    <w:pPr>
      <w:spacing w:after="0" w:line="200" w:lineRule="exact"/>
      <w:rPr>
        <w:sz w:val="20"/>
        <w:szCs w:val="20"/>
      </w:rPr>
    </w:pPr>
  </w:p>
  <w:p w14:paraId="13CA6892" w14:textId="77777777" w:rsidR="004160BE" w:rsidRDefault="00781453">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3CEC0241" wp14:editId="451F4DC8">
              <wp:simplePos x="0" y="0"/>
              <wp:positionH relativeFrom="page">
                <wp:posOffset>673100</wp:posOffset>
              </wp:positionH>
              <wp:positionV relativeFrom="page">
                <wp:posOffset>9461500</wp:posOffset>
              </wp:positionV>
              <wp:extent cx="583565" cy="151765"/>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0BEFB" w14:textId="77777777" w:rsidR="004160BE" w:rsidRDefault="0010513F">
                          <w:pPr>
                            <w:spacing w:after="0" w:line="223" w:lineRule="exact"/>
                            <w:ind w:left="20" w:right="-50"/>
                            <w:rPr>
                              <w:rFonts w:ascii="Calibri" w:eastAsia="Calibri" w:hAnsi="Calibri" w:cs="Calibri"/>
                              <w:sz w:val="20"/>
                              <w:szCs w:val="20"/>
                            </w:rPr>
                          </w:pPr>
                          <w:r>
                            <w:rPr>
                              <w:rFonts w:ascii="Calibri" w:eastAsia="Calibri" w:hAnsi="Calibri" w:cs="Calibri"/>
                              <w:i/>
                              <w:spacing w:val="1"/>
                              <w:position w:val="1"/>
                              <w:sz w:val="20"/>
                              <w:szCs w:val="20"/>
                            </w:rPr>
                            <w:t>SN</w:t>
                          </w:r>
                          <w:r>
                            <w:rPr>
                              <w:rFonts w:ascii="Calibri" w:eastAsia="Calibri" w:hAnsi="Calibri" w:cs="Calibri"/>
                              <w:i/>
                              <w:position w:val="1"/>
                              <w:sz w:val="20"/>
                              <w:szCs w:val="20"/>
                            </w:rPr>
                            <w:t>AC</w:t>
                          </w:r>
                          <w:r>
                            <w:rPr>
                              <w:rFonts w:ascii="Calibri" w:eastAsia="Calibri" w:hAnsi="Calibri" w:cs="Calibri"/>
                              <w:i/>
                              <w:spacing w:val="-5"/>
                              <w:position w:val="1"/>
                              <w:sz w:val="20"/>
                              <w:szCs w:val="20"/>
                            </w:rPr>
                            <w:t xml:space="preserve"> </w:t>
                          </w:r>
                          <w:r>
                            <w:rPr>
                              <w:rFonts w:ascii="Calibri" w:eastAsia="Calibri" w:hAnsi="Calibri" w:cs="Calibri"/>
                              <w:i/>
                              <w:position w:val="1"/>
                              <w:sz w:val="20"/>
                              <w:szCs w:val="20"/>
                            </w:rPr>
                            <w:t>Bit</w:t>
                          </w:r>
                          <w:r>
                            <w:rPr>
                              <w:rFonts w:ascii="Calibri" w:eastAsia="Calibri" w:hAnsi="Calibri" w:cs="Calibri"/>
                              <w:i/>
                              <w:spacing w:val="1"/>
                              <w:position w:val="1"/>
                              <w:sz w:val="20"/>
                              <w:szCs w:val="20"/>
                            </w:rPr>
                            <w:t>e</w:t>
                          </w:r>
                          <w:r>
                            <w:rPr>
                              <w:rFonts w:ascii="Calibri" w:eastAsia="Calibri" w:hAnsi="Calibri" w:cs="Calibri"/>
                              <w:i/>
                              <w:position w:val="1"/>
                              <w:sz w:val="20"/>
                              <w:szCs w:val="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C0241" id="_x0000_t202" coordsize="21600,21600" o:spt="202" path="m,l,21600r21600,l21600,xe">
              <v:stroke joinstyle="miter"/>
              <v:path gradientshapeok="t" o:connecttype="rect"/>
            </v:shapetype>
            <v:shape id="Text Box 3" o:spid="_x0000_s1026" type="#_x0000_t202" style="position:absolute;margin-left:53pt;margin-top:745pt;width:45.9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YomqwIAAKg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" filled="f" stroked="f">
              <v:textbox inset="0,0,0,0">
                <w:txbxContent>
                  <w:p w14:paraId="5070BEFB" w14:textId="77777777" w:rsidR="004160BE" w:rsidRDefault="0010513F">
                    <w:pPr>
                      <w:spacing w:after="0" w:line="223" w:lineRule="exact"/>
                      <w:ind w:left="20" w:right="-50"/>
                      <w:rPr>
                        <w:rFonts w:ascii="Calibri" w:eastAsia="Calibri" w:hAnsi="Calibri" w:cs="Calibri"/>
                        <w:sz w:val="20"/>
                        <w:szCs w:val="20"/>
                      </w:rPr>
                    </w:pPr>
                    <w:r>
                      <w:rPr>
                        <w:rFonts w:ascii="Calibri" w:eastAsia="Calibri" w:hAnsi="Calibri" w:cs="Calibri"/>
                        <w:i/>
                        <w:spacing w:val="1"/>
                        <w:position w:val="1"/>
                        <w:sz w:val="20"/>
                        <w:szCs w:val="20"/>
                      </w:rPr>
                      <w:t>SN</w:t>
                    </w:r>
                    <w:r>
                      <w:rPr>
                        <w:rFonts w:ascii="Calibri" w:eastAsia="Calibri" w:hAnsi="Calibri" w:cs="Calibri"/>
                        <w:i/>
                        <w:position w:val="1"/>
                        <w:sz w:val="20"/>
                        <w:szCs w:val="20"/>
                      </w:rPr>
                      <w:t>AC</w:t>
                    </w:r>
                    <w:r>
                      <w:rPr>
                        <w:rFonts w:ascii="Calibri" w:eastAsia="Calibri" w:hAnsi="Calibri" w:cs="Calibri"/>
                        <w:i/>
                        <w:spacing w:val="-5"/>
                        <w:position w:val="1"/>
                        <w:sz w:val="20"/>
                        <w:szCs w:val="20"/>
                      </w:rPr>
                      <w:t xml:space="preserve"> </w:t>
                    </w:r>
                    <w:r>
                      <w:rPr>
                        <w:rFonts w:ascii="Calibri" w:eastAsia="Calibri" w:hAnsi="Calibri" w:cs="Calibri"/>
                        <w:i/>
                        <w:position w:val="1"/>
                        <w:sz w:val="20"/>
                        <w:szCs w:val="20"/>
                      </w:rPr>
                      <w:t>Bit</w:t>
                    </w:r>
                    <w:r>
                      <w:rPr>
                        <w:rFonts w:ascii="Calibri" w:eastAsia="Calibri" w:hAnsi="Calibri" w:cs="Calibri"/>
                        <w:i/>
                        <w:spacing w:val="1"/>
                        <w:position w:val="1"/>
                        <w:sz w:val="20"/>
                        <w:szCs w:val="20"/>
                      </w:rPr>
                      <w:t>e</w:t>
                    </w:r>
                    <w:r>
                      <w:rPr>
                        <w:rFonts w:ascii="Calibri" w:eastAsia="Calibri" w:hAnsi="Calibri" w:cs="Calibri"/>
                        <w:i/>
                        <w:position w:val="1"/>
                        <w:sz w:val="20"/>
                        <w:szCs w:val="20"/>
                      </w:rPr>
                      <w:t>s</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5CF7C726" wp14:editId="289FE050">
              <wp:simplePos x="0" y="0"/>
              <wp:positionH relativeFrom="page">
                <wp:posOffset>1796415</wp:posOffset>
              </wp:positionH>
              <wp:positionV relativeFrom="page">
                <wp:posOffset>9461500</wp:posOffset>
              </wp:positionV>
              <wp:extent cx="3721100" cy="151765"/>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48EB1" w14:textId="17132FD4" w:rsidR="004160BE" w:rsidRDefault="0010513F" w:rsidP="005928CE">
                          <w:pPr>
                            <w:spacing w:after="0" w:line="223" w:lineRule="exact"/>
                            <w:ind w:left="20" w:right="-50"/>
                            <w:jc w:val="center"/>
                            <w:rPr>
                              <w:rFonts w:ascii="Calibri" w:eastAsia="Calibri" w:hAnsi="Calibri" w:cs="Calibri"/>
                              <w:sz w:val="20"/>
                              <w:szCs w:val="20"/>
                            </w:rPr>
                          </w:pPr>
                          <w:r w:rsidRPr="005928CE">
                            <w:rPr>
                              <w:rFonts w:ascii="Calibri" w:eastAsia="Calibri" w:hAnsi="Calibri" w:cs="Calibri"/>
                              <w:b/>
                              <w:bCs/>
                              <w:i/>
                              <w:position w:val="1"/>
                              <w:sz w:val="18"/>
                              <w:szCs w:val="18"/>
                            </w:rPr>
                            <w:t>Que</w:t>
                          </w:r>
                          <w:r w:rsidRPr="005928CE">
                            <w:rPr>
                              <w:rFonts w:ascii="Calibri" w:eastAsia="Calibri" w:hAnsi="Calibri" w:cs="Calibri"/>
                              <w:b/>
                              <w:bCs/>
                              <w:i/>
                              <w:spacing w:val="1"/>
                              <w:position w:val="1"/>
                              <w:sz w:val="18"/>
                              <w:szCs w:val="18"/>
                            </w:rPr>
                            <w:t>s</w:t>
                          </w:r>
                          <w:r w:rsidRPr="005928CE">
                            <w:rPr>
                              <w:rFonts w:ascii="Calibri" w:eastAsia="Calibri" w:hAnsi="Calibri" w:cs="Calibri"/>
                              <w:b/>
                              <w:bCs/>
                              <w:i/>
                              <w:position w:val="1"/>
                              <w:sz w:val="18"/>
                              <w:szCs w:val="18"/>
                            </w:rPr>
                            <w:t>tio</w:t>
                          </w:r>
                          <w:r w:rsidRPr="005928CE">
                            <w:rPr>
                              <w:rFonts w:ascii="Calibri" w:eastAsia="Calibri" w:hAnsi="Calibri" w:cs="Calibri"/>
                              <w:b/>
                              <w:bCs/>
                              <w:i/>
                              <w:spacing w:val="1"/>
                              <w:position w:val="1"/>
                              <w:sz w:val="18"/>
                              <w:szCs w:val="18"/>
                            </w:rPr>
                            <w:t>n</w:t>
                          </w:r>
                          <w:r w:rsidRPr="005928CE">
                            <w:rPr>
                              <w:rFonts w:ascii="Calibri" w:eastAsia="Calibri" w:hAnsi="Calibri" w:cs="Calibri"/>
                              <w:b/>
                              <w:bCs/>
                              <w:i/>
                              <w:position w:val="1"/>
                              <w:sz w:val="18"/>
                              <w:szCs w:val="18"/>
                            </w:rPr>
                            <w:t>s</w:t>
                          </w:r>
                          <w:r w:rsidRPr="005928CE">
                            <w:rPr>
                              <w:rFonts w:ascii="Calibri" w:eastAsia="Calibri" w:hAnsi="Calibri" w:cs="Calibri"/>
                              <w:b/>
                              <w:bCs/>
                              <w:i/>
                              <w:spacing w:val="-8"/>
                              <w:position w:val="1"/>
                              <w:sz w:val="18"/>
                              <w:szCs w:val="18"/>
                            </w:rPr>
                            <w:t xml:space="preserve"> </w:t>
                          </w:r>
                          <w:r w:rsidRPr="005928CE">
                            <w:rPr>
                              <w:rFonts w:ascii="Calibri" w:eastAsia="Calibri" w:hAnsi="Calibri" w:cs="Calibri"/>
                              <w:b/>
                              <w:bCs/>
                              <w:i/>
                              <w:spacing w:val="1"/>
                              <w:position w:val="1"/>
                              <w:sz w:val="18"/>
                              <w:szCs w:val="18"/>
                            </w:rPr>
                            <w:t>o</w:t>
                          </w:r>
                          <w:r w:rsidRPr="005928CE">
                            <w:rPr>
                              <w:rFonts w:ascii="Calibri" w:eastAsia="Calibri" w:hAnsi="Calibri" w:cs="Calibri"/>
                              <w:b/>
                              <w:bCs/>
                              <w:i/>
                              <w:position w:val="1"/>
                              <w:sz w:val="18"/>
                              <w:szCs w:val="18"/>
                            </w:rPr>
                            <w:t>r</w:t>
                          </w:r>
                          <w:r w:rsidRPr="005928CE">
                            <w:rPr>
                              <w:rFonts w:ascii="Calibri" w:eastAsia="Calibri" w:hAnsi="Calibri" w:cs="Calibri"/>
                              <w:b/>
                              <w:bCs/>
                              <w:i/>
                              <w:spacing w:val="-2"/>
                              <w:position w:val="1"/>
                              <w:sz w:val="18"/>
                              <w:szCs w:val="18"/>
                            </w:rPr>
                            <w:t xml:space="preserve"> </w:t>
                          </w:r>
                          <w:r w:rsidRPr="005928CE">
                            <w:rPr>
                              <w:rFonts w:ascii="Calibri" w:eastAsia="Calibri" w:hAnsi="Calibri" w:cs="Calibri"/>
                              <w:b/>
                              <w:bCs/>
                              <w:i/>
                              <w:position w:val="1"/>
                              <w:sz w:val="18"/>
                              <w:szCs w:val="18"/>
                            </w:rPr>
                            <w:t>feed</w:t>
                          </w:r>
                          <w:r w:rsidRPr="005928CE">
                            <w:rPr>
                              <w:rFonts w:ascii="Calibri" w:eastAsia="Calibri" w:hAnsi="Calibri" w:cs="Calibri"/>
                              <w:b/>
                              <w:bCs/>
                              <w:i/>
                              <w:spacing w:val="1"/>
                              <w:position w:val="1"/>
                              <w:sz w:val="18"/>
                              <w:szCs w:val="18"/>
                            </w:rPr>
                            <w:t>b</w:t>
                          </w:r>
                          <w:r w:rsidRPr="005928CE">
                            <w:rPr>
                              <w:rFonts w:ascii="Calibri" w:eastAsia="Calibri" w:hAnsi="Calibri" w:cs="Calibri"/>
                              <w:b/>
                              <w:bCs/>
                              <w:i/>
                              <w:position w:val="1"/>
                              <w:sz w:val="18"/>
                              <w:szCs w:val="18"/>
                            </w:rPr>
                            <w:t>ack?</w:t>
                          </w:r>
                          <w:r w:rsidRPr="005928CE">
                            <w:rPr>
                              <w:rFonts w:ascii="Calibri" w:eastAsia="Calibri" w:hAnsi="Calibri" w:cs="Calibri"/>
                              <w:b/>
                              <w:bCs/>
                              <w:i/>
                              <w:spacing w:val="-6"/>
                              <w:position w:val="1"/>
                              <w:sz w:val="18"/>
                              <w:szCs w:val="18"/>
                            </w:rPr>
                            <w:t xml:space="preserve"> </w:t>
                          </w:r>
                          <w:r w:rsidRPr="005928CE">
                            <w:rPr>
                              <w:rFonts w:ascii="Calibri" w:eastAsia="Calibri" w:hAnsi="Calibri" w:cs="Calibri"/>
                              <w:b/>
                              <w:bCs/>
                              <w:i/>
                              <w:spacing w:val="1"/>
                              <w:position w:val="1"/>
                              <w:sz w:val="18"/>
                              <w:szCs w:val="18"/>
                            </w:rPr>
                            <w:t>P</w:t>
                          </w:r>
                          <w:r w:rsidRPr="005928CE">
                            <w:rPr>
                              <w:rFonts w:ascii="Calibri" w:eastAsia="Calibri" w:hAnsi="Calibri" w:cs="Calibri"/>
                              <w:b/>
                              <w:bCs/>
                              <w:i/>
                              <w:spacing w:val="-1"/>
                              <w:position w:val="1"/>
                              <w:sz w:val="18"/>
                              <w:szCs w:val="18"/>
                            </w:rPr>
                            <w:t>l</w:t>
                          </w:r>
                          <w:r w:rsidRPr="005928CE">
                            <w:rPr>
                              <w:rFonts w:ascii="Calibri" w:eastAsia="Calibri" w:hAnsi="Calibri" w:cs="Calibri"/>
                              <w:b/>
                              <w:bCs/>
                              <w:i/>
                              <w:position w:val="1"/>
                              <w:sz w:val="18"/>
                              <w:szCs w:val="18"/>
                            </w:rPr>
                            <w:t>e</w:t>
                          </w:r>
                          <w:r w:rsidRPr="005928CE">
                            <w:rPr>
                              <w:rFonts w:ascii="Calibri" w:eastAsia="Calibri" w:hAnsi="Calibri" w:cs="Calibri"/>
                              <w:b/>
                              <w:bCs/>
                              <w:i/>
                              <w:spacing w:val="1"/>
                              <w:position w:val="1"/>
                              <w:sz w:val="18"/>
                              <w:szCs w:val="18"/>
                            </w:rPr>
                            <w:t>a</w:t>
                          </w:r>
                          <w:r w:rsidRPr="005928CE">
                            <w:rPr>
                              <w:rFonts w:ascii="Calibri" w:eastAsia="Calibri" w:hAnsi="Calibri" w:cs="Calibri"/>
                              <w:b/>
                              <w:bCs/>
                              <w:i/>
                              <w:spacing w:val="3"/>
                              <w:position w:val="1"/>
                              <w:sz w:val="18"/>
                              <w:szCs w:val="18"/>
                            </w:rPr>
                            <w:t>s</w:t>
                          </w:r>
                          <w:r w:rsidRPr="005928CE">
                            <w:rPr>
                              <w:rFonts w:ascii="Calibri" w:eastAsia="Calibri" w:hAnsi="Calibri" w:cs="Calibri"/>
                              <w:b/>
                              <w:bCs/>
                              <w:i/>
                              <w:position w:val="1"/>
                              <w:sz w:val="18"/>
                              <w:szCs w:val="18"/>
                            </w:rPr>
                            <w:t>e</w:t>
                          </w:r>
                          <w:r w:rsidRPr="005928CE">
                            <w:rPr>
                              <w:rFonts w:ascii="Calibri" w:eastAsia="Calibri" w:hAnsi="Calibri" w:cs="Calibri"/>
                              <w:b/>
                              <w:bCs/>
                              <w:i/>
                              <w:spacing w:val="-4"/>
                              <w:position w:val="1"/>
                              <w:sz w:val="18"/>
                              <w:szCs w:val="18"/>
                            </w:rPr>
                            <w:t xml:space="preserve"> </w:t>
                          </w:r>
                          <w:r w:rsidRPr="005928CE">
                            <w:rPr>
                              <w:rFonts w:ascii="Calibri" w:eastAsia="Calibri" w:hAnsi="Calibri" w:cs="Calibri"/>
                              <w:b/>
                              <w:bCs/>
                              <w:i/>
                              <w:position w:val="1"/>
                              <w:sz w:val="18"/>
                              <w:szCs w:val="18"/>
                            </w:rPr>
                            <w:t>co</w:t>
                          </w:r>
                          <w:r w:rsidRPr="005928CE">
                            <w:rPr>
                              <w:rFonts w:ascii="Calibri" w:eastAsia="Calibri" w:hAnsi="Calibri" w:cs="Calibri"/>
                              <w:b/>
                              <w:bCs/>
                              <w:i/>
                              <w:spacing w:val="1"/>
                              <w:position w:val="1"/>
                              <w:sz w:val="18"/>
                              <w:szCs w:val="18"/>
                            </w:rPr>
                            <w:t>n</w:t>
                          </w:r>
                          <w:r w:rsidRPr="005928CE">
                            <w:rPr>
                              <w:rFonts w:ascii="Calibri" w:eastAsia="Calibri" w:hAnsi="Calibri" w:cs="Calibri"/>
                              <w:b/>
                              <w:bCs/>
                              <w:i/>
                              <w:position w:val="1"/>
                              <w:sz w:val="18"/>
                              <w:szCs w:val="18"/>
                            </w:rPr>
                            <w:t>t</w:t>
                          </w:r>
                          <w:r w:rsidRPr="005928CE">
                            <w:rPr>
                              <w:rFonts w:ascii="Calibri" w:eastAsia="Calibri" w:hAnsi="Calibri" w:cs="Calibri"/>
                              <w:b/>
                              <w:bCs/>
                              <w:i/>
                              <w:spacing w:val="1"/>
                              <w:position w:val="1"/>
                              <w:sz w:val="18"/>
                              <w:szCs w:val="18"/>
                            </w:rPr>
                            <w:t>a</w:t>
                          </w:r>
                          <w:r w:rsidRPr="005928CE">
                            <w:rPr>
                              <w:rFonts w:ascii="Calibri" w:eastAsia="Calibri" w:hAnsi="Calibri" w:cs="Calibri"/>
                              <w:b/>
                              <w:bCs/>
                              <w:i/>
                              <w:position w:val="1"/>
                              <w:sz w:val="18"/>
                              <w:szCs w:val="18"/>
                            </w:rPr>
                            <w:t>ct</w:t>
                          </w:r>
                          <w:r w:rsidRPr="005928CE">
                            <w:rPr>
                              <w:rFonts w:ascii="Calibri" w:eastAsia="Calibri" w:hAnsi="Calibri" w:cs="Calibri"/>
                              <w:b/>
                              <w:bCs/>
                              <w:i/>
                              <w:spacing w:val="-6"/>
                              <w:position w:val="1"/>
                              <w:sz w:val="18"/>
                              <w:szCs w:val="18"/>
                            </w:rPr>
                            <w:t xml:space="preserve"> </w:t>
                          </w:r>
                          <w:r w:rsidR="0094029D">
                            <w:rPr>
                              <w:rFonts w:ascii="Calibri" w:eastAsia="Calibri" w:hAnsi="Calibri" w:cs="Calibri"/>
                              <w:b/>
                              <w:bCs/>
                              <w:i/>
                              <w:spacing w:val="-6"/>
                              <w:position w:val="1"/>
                              <w:sz w:val="18"/>
                              <w:szCs w:val="18"/>
                            </w:rPr>
                            <w:t>hafunkhouser</w:t>
                          </w:r>
                          <w:r w:rsidR="005928CE" w:rsidRPr="005928CE">
                            <w:rPr>
                              <w:rFonts w:ascii="Calibri" w:eastAsia="Calibri" w:hAnsi="Calibri" w:cs="Calibri"/>
                              <w:b/>
                              <w:bCs/>
                              <w:i/>
                              <w:spacing w:val="-6"/>
                              <w:position w:val="1"/>
                              <w:sz w:val="18"/>
                              <w:szCs w:val="18"/>
                            </w:rPr>
                            <w:t>@schoolnutrition.org</w:t>
                          </w:r>
                          <w:r w:rsidR="005928CE" w:rsidRPr="005928CE">
                            <w:rPr>
                              <w:rFonts w:ascii="Calibri" w:eastAsia="Calibri" w:hAnsi="Calibri" w:cs="Calibri"/>
                              <w:b/>
                              <w:bCs/>
                              <w:i/>
                              <w:spacing w:val="-6"/>
                              <w:position w:val="1"/>
                              <w:sz w:val="20"/>
                              <w:szCs w:val="20"/>
                            </w:rPr>
                            <w:t xml:space="preserve"> </w:t>
                          </w:r>
                          <w:r w:rsidR="005928CE">
                            <w:rPr>
                              <w:rFonts w:ascii="Calibri" w:eastAsia="Calibri" w:hAnsi="Calibri" w:cs="Calibri"/>
                              <w:b/>
                              <w:bCs/>
                              <w:i/>
                              <w:spacing w:val="-6"/>
                              <w:position w:val="1"/>
                              <w:sz w:val="20"/>
                              <w:szCs w:val="20"/>
                            </w:rPr>
                            <w:t>h</w:t>
                          </w:r>
                          <w:r w:rsidR="00C304E9">
                            <w:rPr>
                              <w:rFonts w:ascii="Calibri" w:eastAsia="Calibri" w:hAnsi="Calibri" w:cs="Calibri"/>
                              <w:b/>
                              <w:bCs/>
                              <w:i/>
                              <w:spacing w:val="-6"/>
                              <w:position w:val="1"/>
                              <w:sz w:val="20"/>
                              <w:szCs w:val="20"/>
                            </w:rPr>
                            <w:t>haha</w:t>
                          </w:r>
                          <w:hyperlink r:id="rId1" w:history="1">
                            <w:r w:rsidR="00C304E9" w:rsidRPr="00892E91">
                              <w:rPr>
                                <w:rStyle w:val="Hyperlink"/>
                                <w:rFonts w:ascii="Calibri" w:eastAsia="Calibri" w:hAnsi="Calibri" w:cs="Calibri"/>
                                <w:b/>
                                <w:bCs/>
                                <w:i/>
                                <w:position w:val="1"/>
                                <w:sz w:val="20"/>
                                <w:szCs w:val="20"/>
                              </w:rPr>
                              <w:t>hafunkhouser</w:t>
                            </w:r>
                            <w:r w:rsidR="00C304E9" w:rsidRPr="00892E91">
                              <w:rPr>
                                <w:rStyle w:val="Hyperlink"/>
                                <w:rFonts w:ascii="Calibri" w:eastAsia="Calibri" w:hAnsi="Calibri" w:cs="Calibri"/>
                                <w:b/>
                                <w:bCs/>
                                <w:i/>
                                <w:spacing w:val="1"/>
                                <w:position w:val="1"/>
                                <w:sz w:val="20"/>
                                <w:szCs w:val="20"/>
                              </w:rPr>
                              <w:t>@s</w:t>
                            </w:r>
                            <w:r w:rsidR="00C304E9" w:rsidRPr="00892E91">
                              <w:rPr>
                                <w:rStyle w:val="Hyperlink"/>
                                <w:rFonts w:ascii="Calibri" w:eastAsia="Calibri" w:hAnsi="Calibri" w:cs="Calibri"/>
                                <w:b/>
                                <w:bCs/>
                                <w:i/>
                                <w:position w:val="1"/>
                                <w:sz w:val="20"/>
                                <w:szCs w:val="20"/>
                              </w:rPr>
                              <w:t>ch</w:t>
                            </w:r>
                            <w:r w:rsidR="00C304E9" w:rsidRPr="00892E91">
                              <w:rPr>
                                <w:rStyle w:val="Hyperlink"/>
                                <w:rFonts w:ascii="Calibri" w:eastAsia="Calibri" w:hAnsi="Calibri" w:cs="Calibri"/>
                                <w:b/>
                                <w:bCs/>
                                <w:i/>
                                <w:spacing w:val="1"/>
                                <w:position w:val="1"/>
                                <w:sz w:val="20"/>
                                <w:szCs w:val="20"/>
                              </w:rPr>
                              <w:t>o</w:t>
                            </w:r>
                            <w:r w:rsidR="00C304E9" w:rsidRPr="00892E91">
                              <w:rPr>
                                <w:rStyle w:val="Hyperlink"/>
                                <w:rFonts w:ascii="Calibri" w:eastAsia="Calibri" w:hAnsi="Calibri" w:cs="Calibri"/>
                                <w:b/>
                                <w:bCs/>
                                <w:i/>
                                <w:position w:val="1"/>
                                <w:sz w:val="20"/>
                                <w:szCs w:val="20"/>
                              </w:rPr>
                              <w:t>o</w:t>
                            </w:r>
                            <w:r w:rsidR="00C304E9" w:rsidRPr="00892E91">
                              <w:rPr>
                                <w:rStyle w:val="Hyperlink"/>
                                <w:rFonts w:ascii="Calibri" w:eastAsia="Calibri" w:hAnsi="Calibri" w:cs="Calibri"/>
                                <w:b/>
                                <w:bCs/>
                                <w:i/>
                                <w:spacing w:val="-1"/>
                                <w:position w:val="1"/>
                                <w:sz w:val="20"/>
                                <w:szCs w:val="20"/>
                              </w:rPr>
                              <w:t>l</w:t>
                            </w:r>
                            <w:r w:rsidR="00C304E9" w:rsidRPr="00892E91">
                              <w:rPr>
                                <w:rStyle w:val="Hyperlink"/>
                                <w:rFonts w:ascii="Calibri" w:eastAsia="Calibri" w:hAnsi="Calibri" w:cs="Calibri"/>
                                <w:b/>
                                <w:bCs/>
                                <w:i/>
                                <w:spacing w:val="3"/>
                                <w:position w:val="1"/>
                                <w:sz w:val="20"/>
                                <w:szCs w:val="20"/>
                              </w:rPr>
                              <w:t>n</w:t>
                            </w:r>
                            <w:r w:rsidR="00C304E9" w:rsidRPr="00892E91">
                              <w:rPr>
                                <w:rStyle w:val="Hyperlink"/>
                                <w:rFonts w:ascii="Calibri" w:eastAsia="Calibri" w:hAnsi="Calibri" w:cs="Calibri"/>
                                <w:b/>
                                <w:bCs/>
                                <w:i/>
                                <w:position w:val="1"/>
                                <w:sz w:val="20"/>
                                <w:szCs w:val="20"/>
                              </w:rPr>
                              <w:t>utr</w:t>
                            </w:r>
                            <w:r w:rsidR="00C304E9" w:rsidRPr="00892E91">
                              <w:rPr>
                                <w:rStyle w:val="Hyperlink"/>
                                <w:rFonts w:ascii="Calibri" w:eastAsia="Calibri" w:hAnsi="Calibri" w:cs="Calibri"/>
                                <w:b/>
                                <w:bCs/>
                                <w:i/>
                                <w:spacing w:val="-1"/>
                                <w:position w:val="1"/>
                                <w:sz w:val="20"/>
                                <w:szCs w:val="20"/>
                              </w:rPr>
                              <w:t>i</w:t>
                            </w:r>
                            <w:r w:rsidR="00C304E9" w:rsidRPr="00892E91">
                              <w:rPr>
                                <w:rStyle w:val="Hyperlink"/>
                                <w:rFonts w:ascii="Calibri" w:eastAsia="Calibri" w:hAnsi="Calibri" w:cs="Calibri"/>
                                <w:b/>
                                <w:bCs/>
                                <w:i/>
                                <w:position w:val="1"/>
                                <w:sz w:val="20"/>
                                <w:szCs w:val="20"/>
                              </w:rPr>
                              <w:t>tio</w:t>
                            </w:r>
                            <w:r w:rsidR="00C304E9" w:rsidRPr="00892E91">
                              <w:rPr>
                                <w:rStyle w:val="Hyperlink"/>
                                <w:rFonts w:ascii="Calibri" w:eastAsia="Calibri" w:hAnsi="Calibri" w:cs="Calibri"/>
                                <w:b/>
                                <w:bCs/>
                                <w:i/>
                                <w:spacing w:val="1"/>
                                <w:position w:val="1"/>
                                <w:sz w:val="20"/>
                                <w:szCs w:val="20"/>
                              </w:rPr>
                              <w:t>n</w:t>
                            </w:r>
                            <w:r w:rsidR="00C304E9" w:rsidRPr="00892E91">
                              <w:rPr>
                                <w:rStyle w:val="Hyperlink"/>
                                <w:rFonts w:ascii="Calibri" w:eastAsia="Calibri" w:hAnsi="Calibri" w:cs="Calibri"/>
                                <w:b/>
                                <w:bCs/>
                                <w:i/>
                                <w:position w:val="1"/>
                                <w:sz w:val="20"/>
                                <w:szCs w:val="20"/>
                              </w:rPr>
                              <w:t>.org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7C726" id="Text Box 2" o:spid="_x0000_s1027" type="#_x0000_t202" style="position:absolute;margin-left:141.45pt;margin-top:745pt;width:293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Mdrw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" filled="f" stroked="f">
              <v:textbox inset="0,0,0,0">
                <w:txbxContent>
                  <w:p w14:paraId="1FA48EB1" w14:textId="17132FD4" w:rsidR="004160BE" w:rsidRDefault="0010513F" w:rsidP="005928CE">
                    <w:pPr>
                      <w:spacing w:after="0" w:line="223" w:lineRule="exact"/>
                      <w:ind w:left="20" w:right="-50"/>
                      <w:jc w:val="center"/>
                      <w:rPr>
                        <w:rFonts w:ascii="Calibri" w:eastAsia="Calibri" w:hAnsi="Calibri" w:cs="Calibri"/>
                        <w:sz w:val="20"/>
                        <w:szCs w:val="20"/>
                      </w:rPr>
                    </w:pPr>
                    <w:r w:rsidRPr="005928CE">
                      <w:rPr>
                        <w:rFonts w:ascii="Calibri" w:eastAsia="Calibri" w:hAnsi="Calibri" w:cs="Calibri"/>
                        <w:b/>
                        <w:bCs/>
                        <w:i/>
                        <w:position w:val="1"/>
                        <w:sz w:val="18"/>
                        <w:szCs w:val="18"/>
                      </w:rPr>
                      <w:t>Que</w:t>
                    </w:r>
                    <w:r w:rsidRPr="005928CE">
                      <w:rPr>
                        <w:rFonts w:ascii="Calibri" w:eastAsia="Calibri" w:hAnsi="Calibri" w:cs="Calibri"/>
                        <w:b/>
                        <w:bCs/>
                        <w:i/>
                        <w:spacing w:val="1"/>
                        <w:position w:val="1"/>
                        <w:sz w:val="18"/>
                        <w:szCs w:val="18"/>
                      </w:rPr>
                      <w:t>s</w:t>
                    </w:r>
                    <w:r w:rsidRPr="005928CE">
                      <w:rPr>
                        <w:rFonts w:ascii="Calibri" w:eastAsia="Calibri" w:hAnsi="Calibri" w:cs="Calibri"/>
                        <w:b/>
                        <w:bCs/>
                        <w:i/>
                        <w:position w:val="1"/>
                        <w:sz w:val="18"/>
                        <w:szCs w:val="18"/>
                      </w:rPr>
                      <w:t>tio</w:t>
                    </w:r>
                    <w:r w:rsidRPr="005928CE">
                      <w:rPr>
                        <w:rFonts w:ascii="Calibri" w:eastAsia="Calibri" w:hAnsi="Calibri" w:cs="Calibri"/>
                        <w:b/>
                        <w:bCs/>
                        <w:i/>
                        <w:spacing w:val="1"/>
                        <w:position w:val="1"/>
                        <w:sz w:val="18"/>
                        <w:szCs w:val="18"/>
                      </w:rPr>
                      <w:t>n</w:t>
                    </w:r>
                    <w:r w:rsidRPr="005928CE">
                      <w:rPr>
                        <w:rFonts w:ascii="Calibri" w:eastAsia="Calibri" w:hAnsi="Calibri" w:cs="Calibri"/>
                        <w:b/>
                        <w:bCs/>
                        <w:i/>
                        <w:position w:val="1"/>
                        <w:sz w:val="18"/>
                        <w:szCs w:val="18"/>
                      </w:rPr>
                      <w:t>s</w:t>
                    </w:r>
                    <w:r w:rsidRPr="005928CE">
                      <w:rPr>
                        <w:rFonts w:ascii="Calibri" w:eastAsia="Calibri" w:hAnsi="Calibri" w:cs="Calibri"/>
                        <w:b/>
                        <w:bCs/>
                        <w:i/>
                        <w:spacing w:val="-8"/>
                        <w:position w:val="1"/>
                        <w:sz w:val="18"/>
                        <w:szCs w:val="18"/>
                      </w:rPr>
                      <w:t xml:space="preserve"> </w:t>
                    </w:r>
                    <w:r w:rsidRPr="005928CE">
                      <w:rPr>
                        <w:rFonts w:ascii="Calibri" w:eastAsia="Calibri" w:hAnsi="Calibri" w:cs="Calibri"/>
                        <w:b/>
                        <w:bCs/>
                        <w:i/>
                        <w:spacing w:val="1"/>
                        <w:position w:val="1"/>
                        <w:sz w:val="18"/>
                        <w:szCs w:val="18"/>
                      </w:rPr>
                      <w:t>o</w:t>
                    </w:r>
                    <w:r w:rsidRPr="005928CE">
                      <w:rPr>
                        <w:rFonts w:ascii="Calibri" w:eastAsia="Calibri" w:hAnsi="Calibri" w:cs="Calibri"/>
                        <w:b/>
                        <w:bCs/>
                        <w:i/>
                        <w:position w:val="1"/>
                        <w:sz w:val="18"/>
                        <w:szCs w:val="18"/>
                      </w:rPr>
                      <w:t>r</w:t>
                    </w:r>
                    <w:r w:rsidRPr="005928CE">
                      <w:rPr>
                        <w:rFonts w:ascii="Calibri" w:eastAsia="Calibri" w:hAnsi="Calibri" w:cs="Calibri"/>
                        <w:b/>
                        <w:bCs/>
                        <w:i/>
                        <w:spacing w:val="-2"/>
                        <w:position w:val="1"/>
                        <w:sz w:val="18"/>
                        <w:szCs w:val="18"/>
                      </w:rPr>
                      <w:t xml:space="preserve"> </w:t>
                    </w:r>
                    <w:r w:rsidRPr="005928CE">
                      <w:rPr>
                        <w:rFonts w:ascii="Calibri" w:eastAsia="Calibri" w:hAnsi="Calibri" w:cs="Calibri"/>
                        <w:b/>
                        <w:bCs/>
                        <w:i/>
                        <w:position w:val="1"/>
                        <w:sz w:val="18"/>
                        <w:szCs w:val="18"/>
                      </w:rPr>
                      <w:t>feed</w:t>
                    </w:r>
                    <w:r w:rsidRPr="005928CE">
                      <w:rPr>
                        <w:rFonts w:ascii="Calibri" w:eastAsia="Calibri" w:hAnsi="Calibri" w:cs="Calibri"/>
                        <w:b/>
                        <w:bCs/>
                        <w:i/>
                        <w:spacing w:val="1"/>
                        <w:position w:val="1"/>
                        <w:sz w:val="18"/>
                        <w:szCs w:val="18"/>
                      </w:rPr>
                      <w:t>b</w:t>
                    </w:r>
                    <w:r w:rsidRPr="005928CE">
                      <w:rPr>
                        <w:rFonts w:ascii="Calibri" w:eastAsia="Calibri" w:hAnsi="Calibri" w:cs="Calibri"/>
                        <w:b/>
                        <w:bCs/>
                        <w:i/>
                        <w:position w:val="1"/>
                        <w:sz w:val="18"/>
                        <w:szCs w:val="18"/>
                      </w:rPr>
                      <w:t>ack?</w:t>
                    </w:r>
                    <w:r w:rsidRPr="005928CE">
                      <w:rPr>
                        <w:rFonts w:ascii="Calibri" w:eastAsia="Calibri" w:hAnsi="Calibri" w:cs="Calibri"/>
                        <w:b/>
                        <w:bCs/>
                        <w:i/>
                        <w:spacing w:val="-6"/>
                        <w:position w:val="1"/>
                        <w:sz w:val="18"/>
                        <w:szCs w:val="18"/>
                      </w:rPr>
                      <w:t xml:space="preserve"> </w:t>
                    </w:r>
                    <w:r w:rsidRPr="005928CE">
                      <w:rPr>
                        <w:rFonts w:ascii="Calibri" w:eastAsia="Calibri" w:hAnsi="Calibri" w:cs="Calibri"/>
                        <w:b/>
                        <w:bCs/>
                        <w:i/>
                        <w:spacing w:val="1"/>
                        <w:position w:val="1"/>
                        <w:sz w:val="18"/>
                        <w:szCs w:val="18"/>
                      </w:rPr>
                      <w:t>P</w:t>
                    </w:r>
                    <w:r w:rsidRPr="005928CE">
                      <w:rPr>
                        <w:rFonts w:ascii="Calibri" w:eastAsia="Calibri" w:hAnsi="Calibri" w:cs="Calibri"/>
                        <w:b/>
                        <w:bCs/>
                        <w:i/>
                        <w:spacing w:val="-1"/>
                        <w:position w:val="1"/>
                        <w:sz w:val="18"/>
                        <w:szCs w:val="18"/>
                      </w:rPr>
                      <w:t>l</w:t>
                    </w:r>
                    <w:r w:rsidRPr="005928CE">
                      <w:rPr>
                        <w:rFonts w:ascii="Calibri" w:eastAsia="Calibri" w:hAnsi="Calibri" w:cs="Calibri"/>
                        <w:b/>
                        <w:bCs/>
                        <w:i/>
                        <w:position w:val="1"/>
                        <w:sz w:val="18"/>
                        <w:szCs w:val="18"/>
                      </w:rPr>
                      <w:t>e</w:t>
                    </w:r>
                    <w:r w:rsidRPr="005928CE">
                      <w:rPr>
                        <w:rFonts w:ascii="Calibri" w:eastAsia="Calibri" w:hAnsi="Calibri" w:cs="Calibri"/>
                        <w:b/>
                        <w:bCs/>
                        <w:i/>
                        <w:spacing w:val="1"/>
                        <w:position w:val="1"/>
                        <w:sz w:val="18"/>
                        <w:szCs w:val="18"/>
                      </w:rPr>
                      <w:t>a</w:t>
                    </w:r>
                    <w:r w:rsidRPr="005928CE">
                      <w:rPr>
                        <w:rFonts w:ascii="Calibri" w:eastAsia="Calibri" w:hAnsi="Calibri" w:cs="Calibri"/>
                        <w:b/>
                        <w:bCs/>
                        <w:i/>
                        <w:spacing w:val="3"/>
                        <w:position w:val="1"/>
                        <w:sz w:val="18"/>
                        <w:szCs w:val="18"/>
                      </w:rPr>
                      <w:t>s</w:t>
                    </w:r>
                    <w:r w:rsidRPr="005928CE">
                      <w:rPr>
                        <w:rFonts w:ascii="Calibri" w:eastAsia="Calibri" w:hAnsi="Calibri" w:cs="Calibri"/>
                        <w:b/>
                        <w:bCs/>
                        <w:i/>
                        <w:position w:val="1"/>
                        <w:sz w:val="18"/>
                        <w:szCs w:val="18"/>
                      </w:rPr>
                      <w:t>e</w:t>
                    </w:r>
                    <w:r w:rsidRPr="005928CE">
                      <w:rPr>
                        <w:rFonts w:ascii="Calibri" w:eastAsia="Calibri" w:hAnsi="Calibri" w:cs="Calibri"/>
                        <w:b/>
                        <w:bCs/>
                        <w:i/>
                        <w:spacing w:val="-4"/>
                        <w:position w:val="1"/>
                        <w:sz w:val="18"/>
                        <w:szCs w:val="18"/>
                      </w:rPr>
                      <w:t xml:space="preserve"> </w:t>
                    </w:r>
                    <w:r w:rsidRPr="005928CE">
                      <w:rPr>
                        <w:rFonts w:ascii="Calibri" w:eastAsia="Calibri" w:hAnsi="Calibri" w:cs="Calibri"/>
                        <w:b/>
                        <w:bCs/>
                        <w:i/>
                        <w:position w:val="1"/>
                        <w:sz w:val="18"/>
                        <w:szCs w:val="18"/>
                      </w:rPr>
                      <w:t>co</w:t>
                    </w:r>
                    <w:r w:rsidRPr="005928CE">
                      <w:rPr>
                        <w:rFonts w:ascii="Calibri" w:eastAsia="Calibri" w:hAnsi="Calibri" w:cs="Calibri"/>
                        <w:b/>
                        <w:bCs/>
                        <w:i/>
                        <w:spacing w:val="1"/>
                        <w:position w:val="1"/>
                        <w:sz w:val="18"/>
                        <w:szCs w:val="18"/>
                      </w:rPr>
                      <w:t>n</w:t>
                    </w:r>
                    <w:r w:rsidRPr="005928CE">
                      <w:rPr>
                        <w:rFonts w:ascii="Calibri" w:eastAsia="Calibri" w:hAnsi="Calibri" w:cs="Calibri"/>
                        <w:b/>
                        <w:bCs/>
                        <w:i/>
                        <w:position w:val="1"/>
                        <w:sz w:val="18"/>
                        <w:szCs w:val="18"/>
                      </w:rPr>
                      <w:t>t</w:t>
                    </w:r>
                    <w:r w:rsidRPr="005928CE">
                      <w:rPr>
                        <w:rFonts w:ascii="Calibri" w:eastAsia="Calibri" w:hAnsi="Calibri" w:cs="Calibri"/>
                        <w:b/>
                        <w:bCs/>
                        <w:i/>
                        <w:spacing w:val="1"/>
                        <w:position w:val="1"/>
                        <w:sz w:val="18"/>
                        <w:szCs w:val="18"/>
                      </w:rPr>
                      <w:t>a</w:t>
                    </w:r>
                    <w:r w:rsidRPr="005928CE">
                      <w:rPr>
                        <w:rFonts w:ascii="Calibri" w:eastAsia="Calibri" w:hAnsi="Calibri" w:cs="Calibri"/>
                        <w:b/>
                        <w:bCs/>
                        <w:i/>
                        <w:position w:val="1"/>
                        <w:sz w:val="18"/>
                        <w:szCs w:val="18"/>
                      </w:rPr>
                      <w:t>ct</w:t>
                    </w:r>
                    <w:r w:rsidRPr="005928CE">
                      <w:rPr>
                        <w:rFonts w:ascii="Calibri" w:eastAsia="Calibri" w:hAnsi="Calibri" w:cs="Calibri"/>
                        <w:b/>
                        <w:bCs/>
                        <w:i/>
                        <w:spacing w:val="-6"/>
                        <w:position w:val="1"/>
                        <w:sz w:val="18"/>
                        <w:szCs w:val="18"/>
                      </w:rPr>
                      <w:t xml:space="preserve"> </w:t>
                    </w:r>
                    <w:r w:rsidR="0094029D">
                      <w:rPr>
                        <w:rFonts w:ascii="Calibri" w:eastAsia="Calibri" w:hAnsi="Calibri" w:cs="Calibri"/>
                        <w:b/>
                        <w:bCs/>
                        <w:i/>
                        <w:spacing w:val="-6"/>
                        <w:position w:val="1"/>
                        <w:sz w:val="18"/>
                        <w:szCs w:val="18"/>
                      </w:rPr>
                      <w:t>hafunkhouser</w:t>
                    </w:r>
                    <w:r w:rsidR="005928CE" w:rsidRPr="005928CE">
                      <w:rPr>
                        <w:rFonts w:ascii="Calibri" w:eastAsia="Calibri" w:hAnsi="Calibri" w:cs="Calibri"/>
                        <w:b/>
                        <w:bCs/>
                        <w:i/>
                        <w:spacing w:val="-6"/>
                        <w:position w:val="1"/>
                        <w:sz w:val="18"/>
                        <w:szCs w:val="18"/>
                      </w:rPr>
                      <w:t>@schoolnutrition.org</w:t>
                    </w:r>
                    <w:r w:rsidR="005928CE" w:rsidRPr="005928CE">
                      <w:rPr>
                        <w:rFonts w:ascii="Calibri" w:eastAsia="Calibri" w:hAnsi="Calibri" w:cs="Calibri"/>
                        <w:b/>
                        <w:bCs/>
                        <w:i/>
                        <w:spacing w:val="-6"/>
                        <w:position w:val="1"/>
                        <w:sz w:val="20"/>
                        <w:szCs w:val="20"/>
                      </w:rPr>
                      <w:t xml:space="preserve"> </w:t>
                    </w:r>
                    <w:r w:rsidR="005928CE">
                      <w:rPr>
                        <w:rFonts w:ascii="Calibri" w:eastAsia="Calibri" w:hAnsi="Calibri" w:cs="Calibri"/>
                        <w:b/>
                        <w:bCs/>
                        <w:i/>
                        <w:spacing w:val="-6"/>
                        <w:position w:val="1"/>
                        <w:sz w:val="20"/>
                        <w:szCs w:val="20"/>
                      </w:rPr>
                      <w:t>h</w:t>
                    </w:r>
                    <w:r w:rsidR="00C304E9">
                      <w:rPr>
                        <w:rFonts w:ascii="Calibri" w:eastAsia="Calibri" w:hAnsi="Calibri" w:cs="Calibri"/>
                        <w:b/>
                        <w:bCs/>
                        <w:i/>
                        <w:spacing w:val="-6"/>
                        <w:position w:val="1"/>
                        <w:sz w:val="20"/>
                        <w:szCs w:val="20"/>
                      </w:rPr>
                      <w:t>haha</w:t>
                    </w:r>
                    <w:hyperlink r:id="rId2" w:history="1">
                      <w:r w:rsidR="00C304E9" w:rsidRPr="00892E91">
                        <w:rPr>
                          <w:rStyle w:val="Hyperlink"/>
                          <w:rFonts w:ascii="Calibri" w:eastAsia="Calibri" w:hAnsi="Calibri" w:cs="Calibri"/>
                          <w:b/>
                          <w:bCs/>
                          <w:i/>
                          <w:position w:val="1"/>
                          <w:sz w:val="20"/>
                          <w:szCs w:val="20"/>
                        </w:rPr>
                        <w:t>hafunkhouser</w:t>
                      </w:r>
                      <w:r w:rsidR="00C304E9" w:rsidRPr="00892E91">
                        <w:rPr>
                          <w:rStyle w:val="Hyperlink"/>
                          <w:rFonts w:ascii="Calibri" w:eastAsia="Calibri" w:hAnsi="Calibri" w:cs="Calibri"/>
                          <w:b/>
                          <w:bCs/>
                          <w:i/>
                          <w:spacing w:val="1"/>
                          <w:position w:val="1"/>
                          <w:sz w:val="20"/>
                          <w:szCs w:val="20"/>
                        </w:rPr>
                        <w:t>@s</w:t>
                      </w:r>
                      <w:r w:rsidR="00C304E9" w:rsidRPr="00892E91">
                        <w:rPr>
                          <w:rStyle w:val="Hyperlink"/>
                          <w:rFonts w:ascii="Calibri" w:eastAsia="Calibri" w:hAnsi="Calibri" w:cs="Calibri"/>
                          <w:b/>
                          <w:bCs/>
                          <w:i/>
                          <w:position w:val="1"/>
                          <w:sz w:val="20"/>
                          <w:szCs w:val="20"/>
                        </w:rPr>
                        <w:t>ch</w:t>
                      </w:r>
                      <w:r w:rsidR="00C304E9" w:rsidRPr="00892E91">
                        <w:rPr>
                          <w:rStyle w:val="Hyperlink"/>
                          <w:rFonts w:ascii="Calibri" w:eastAsia="Calibri" w:hAnsi="Calibri" w:cs="Calibri"/>
                          <w:b/>
                          <w:bCs/>
                          <w:i/>
                          <w:spacing w:val="1"/>
                          <w:position w:val="1"/>
                          <w:sz w:val="20"/>
                          <w:szCs w:val="20"/>
                        </w:rPr>
                        <w:t>o</w:t>
                      </w:r>
                      <w:r w:rsidR="00C304E9" w:rsidRPr="00892E91">
                        <w:rPr>
                          <w:rStyle w:val="Hyperlink"/>
                          <w:rFonts w:ascii="Calibri" w:eastAsia="Calibri" w:hAnsi="Calibri" w:cs="Calibri"/>
                          <w:b/>
                          <w:bCs/>
                          <w:i/>
                          <w:position w:val="1"/>
                          <w:sz w:val="20"/>
                          <w:szCs w:val="20"/>
                        </w:rPr>
                        <w:t>o</w:t>
                      </w:r>
                      <w:r w:rsidR="00C304E9" w:rsidRPr="00892E91">
                        <w:rPr>
                          <w:rStyle w:val="Hyperlink"/>
                          <w:rFonts w:ascii="Calibri" w:eastAsia="Calibri" w:hAnsi="Calibri" w:cs="Calibri"/>
                          <w:b/>
                          <w:bCs/>
                          <w:i/>
                          <w:spacing w:val="-1"/>
                          <w:position w:val="1"/>
                          <w:sz w:val="20"/>
                          <w:szCs w:val="20"/>
                        </w:rPr>
                        <w:t>l</w:t>
                      </w:r>
                      <w:r w:rsidR="00C304E9" w:rsidRPr="00892E91">
                        <w:rPr>
                          <w:rStyle w:val="Hyperlink"/>
                          <w:rFonts w:ascii="Calibri" w:eastAsia="Calibri" w:hAnsi="Calibri" w:cs="Calibri"/>
                          <w:b/>
                          <w:bCs/>
                          <w:i/>
                          <w:spacing w:val="3"/>
                          <w:position w:val="1"/>
                          <w:sz w:val="20"/>
                          <w:szCs w:val="20"/>
                        </w:rPr>
                        <w:t>n</w:t>
                      </w:r>
                      <w:r w:rsidR="00C304E9" w:rsidRPr="00892E91">
                        <w:rPr>
                          <w:rStyle w:val="Hyperlink"/>
                          <w:rFonts w:ascii="Calibri" w:eastAsia="Calibri" w:hAnsi="Calibri" w:cs="Calibri"/>
                          <w:b/>
                          <w:bCs/>
                          <w:i/>
                          <w:position w:val="1"/>
                          <w:sz w:val="20"/>
                          <w:szCs w:val="20"/>
                        </w:rPr>
                        <w:t>utr</w:t>
                      </w:r>
                      <w:r w:rsidR="00C304E9" w:rsidRPr="00892E91">
                        <w:rPr>
                          <w:rStyle w:val="Hyperlink"/>
                          <w:rFonts w:ascii="Calibri" w:eastAsia="Calibri" w:hAnsi="Calibri" w:cs="Calibri"/>
                          <w:b/>
                          <w:bCs/>
                          <w:i/>
                          <w:spacing w:val="-1"/>
                          <w:position w:val="1"/>
                          <w:sz w:val="20"/>
                          <w:szCs w:val="20"/>
                        </w:rPr>
                        <w:t>i</w:t>
                      </w:r>
                      <w:r w:rsidR="00C304E9" w:rsidRPr="00892E91">
                        <w:rPr>
                          <w:rStyle w:val="Hyperlink"/>
                          <w:rFonts w:ascii="Calibri" w:eastAsia="Calibri" w:hAnsi="Calibri" w:cs="Calibri"/>
                          <w:b/>
                          <w:bCs/>
                          <w:i/>
                          <w:position w:val="1"/>
                          <w:sz w:val="20"/>
                          <w:szCs w:val="20"/>
                        </w:rPr>
                        <w:t>tio</w:t>
                      </w:r>
                      <w:r w:rsidR="00C304E9" w:rsidRPr="00892E91">
                        <w:rPr>
                          <w:rStyle w:val="Hyperlink"/>
                          <w:rFonts w:ascii="Calibri" w:eastAsia="Calibri" w:hAnsi="Calibri" w:cs="Calibri"/>
                          <w:b/>
                          <w:bCs/>
                          <w:i/>
                          <w:spacing w:val="1"/>
                          <w:position w:val="1"/>
                          <w:sz w:val="20"/>
                          <w:szCs w:val="20"/>
                        </w:rPr>
                        <w:t>n</w:t>
                      </w:r>
                      <w:r w:rsidR="00C304E9" w:rsidRPr="00892E91">
                        <w:rPr>
                          <w:rStyle w:val="Hyperlink"/>
                          <w:rFonts w:ascii="Calibri" w:eastAsia="Calibri" w:hAnsi="Calibri" w:cs="Calibri"/>
                          <w:b/>
                          <w:bCs/>
                          <w:i/>
                          <w:position w:val="1"/>
                          <w:sz w:val="20"/>
                          <w:szCs w:val="20"/>
                        </w:rPr>
                        <w:t>.org</w:t>
                      </w:r>
                    </w:hyperlink>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186D18EF" wp14:editId="2C624152">
              <wp:simplePos x="0" y="0"/>
              <wp:positionH relativeFrom="page">
                <wp:posOffset>5774690</wp:posOffset>
              </wp:positionH>
              <wp:positionV relativeFrom="page">
                <wp:posOffset>9461500</wp:posOffset>
              </wp:positionV>
              <wp:extent cx="868680" cy="151765"/>
              <wp:effectExtent l="254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FD706" w14:textId="435C2CF1" w:rsidR="004160BE" w:rsidRDefault="0094029D">
                          <w:pPr>
                            <w:spacing w:after="0" w:line="223" w:lineRule="exact"/>
                            <w:ind w:left="20" w:right="-50"/>
                            <w:rPr>
                              <w:rFonts w:ascii="Calibri" w:eastAsia="Calibri" w:hAnsi="Calibri" w:cs="Calibri"/>
                              <w:sz w:val="20"/>
                              <w:szCs w:val="20"/>
                            </w:rPr>
                          </w:pPr>
                          <w:r>
                            <w:rPr>
                              <w:rFonts w:ascii="Calibri" w:eastAsia="Calibri" w:hAnsi="Calibri" w:cs="Calibri"/>
                              <w:i/>
                              <w:spacing w:val="-8"/>
                              <w:position w:val="1"/>
                              <w:sz w:val="20"/>
                              <w:szCs w:val="20"/>
                            </w:rPr>
                            <w:t>Octo</w:t>
                          </w:r>
                          <w:r w:rsidR="005F5A23">
                            <w:rPr>
                              <w:rFonts w:ascii="Calibri" w:eastAsia="Calibri" w:hAnsi="Calibri" w:cs="Calibri"/>
                              <w:i/>
                              <w:spacing w:val="-8"/>
                              <w:position w:val="1"/>
                              <w:sz w:val="20"/>
                              <w:szCs w:val="20"/>
                            </w:rPr>
                            <w:t>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D18EF" id="Text Box 1" o:spid="_x0000_s1028" type="#_x0000_t202" style="position:absolute;margin-left:454.7pt;margin-top:745pt;width:68.4pt;height:11.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" filled="f" stroked="f">
              <v:textbox inset="0,0,0,0">
                <w:txbxContent>
                  <w:p w14:paraId="14AFD706" w14:textId="435C2CF1" w:rsidR="004160BE" w:rsidRDefault="0094029D">
                    <w:pPr>
                      <w:spacing w:after="0" w:line="223" w:lineRule="exact"/>
                      <w:ind w:left="20" w:right="-50"/>
                      <w:rPr>
                        <w:rFonts w:ascii="Calibri" w:eastAsia="Calibri" w:hAnsi="Calibri" w:cs="Calibri"/>
                        <w:sz w:val="20"/>
                        <w:szCs w:val="20"/>
                      </w:rPr>
                    </w:pPr>
                    <w:r>
                      <w:rPr>
                        <w:rFonts w:ascii="Calibri" w:eastAsia="Calibri" w:hAnsi="Calibri" w:cs="Calibri"/>
                        <w:i/>
                        <w:spacing w:val="-8"/>
                        <w:position w:val="1"/>
                        <w:sz w:val="20"/>
                        <w:szCs w:val="20"/>
                      </w:rPr>
                      <w:t>Octo</w:t>
                    </w:r>
                    <w:r w:rsidR="005F5A23">
                      <w:rPr>
                        <w:rFonts w:ascii="Calibri" w:eastAsia="Calibri" w:hAnsi="Calibri" w:cs="Calibri"/>
                        <w:i/>
                        <w:spacing w:val="-8"/>
                        <w:position w:val="1"/>
                        <w:sz w:val="20"/>
                        <w:szCs w:val="20"/>
                      </w:rPr>
                      <w:t>ber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813A7" w14:textId="77777777" w:rsidR="0080325D" w:rsidRDefault="0080325D">
      <w:pPr>
        <w:spacing w:after="0" w:line="240" w:lineRule="auto"/>
      </w:pPr>
      <w:r>
        <w:separator/>
      </w:r>
    </w:p>
  </w:footnote>
  <w:footnote w:type="continuationSeparator" w:id="0">
    <w:p w14:paraId="40CD460D" w14:textId="77777777" w:rsidR="0080325D" w:rsidRDefault="00803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FC67" w14:textId="77777777" w:rsidR="004160BE" w:rsidRDefault="00781453">
    <w:pPr>
      <w:spacing w:after="0" w:line="200" w:lineRule="exact"/>
      <w:rPr>
        <w:sz w:val="20"/>
        <w:szCs w:val="20"/>
      </w:rPr>
    </w:pPr>
    <w:r>
      <w:rPr>
        <w:noProof/>
      </w:rPr>
      <w:drawing>
        <wp:anchor distT="0" distB="0" distL="114300" distR="114300" simplePos="0" relativeHeight="251655680" behindDoc="1" locked="0" layoutInCell="1" allowOverlap="1" wp14:anchorId="45C82DBF" wp14:editId="2B8FCAA9">
          <wp:simplePos x="0" y="0"/>
          <wp:positionH relativeFrom="page">
            <wp:posOffset>685800</wp:posOffset>
          </wp:positionH>
          <wp:positionV relativeFrom="page">
            <wp:posOffset>457200</wp:posOffset>
          </wp:positionV>
          <wp:extent cx="1238250" cy="9239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923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465E79CE" wp14:editId="3173A775">
          <wp:simplePos x="0" y="0"/>
          <wp:positionH relativeFrom="page">
            <wp:posOffset>5048250</wp:posOffset>
          </wp:positionH>
          <wp:positionV relativeFrom="page">
            <wp:posOffset>457200</wp:posOffset>
          </wp:positionV>
          <wp:extent cx="1581150" cy="923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A5B"/>
    <w:multiLevelType w:val="hybridMultilevel"/>
    <w:tmpl w:val="CB4801F6"/>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15:restartNumberingAfterBreak="0">
    <w:nsid w:val="1072194C"/>
    <w:multiLevelType w:val="hybridMultilevel"/>
    <w:tmpl w:val="5EBE1F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24A5C24"/>
    <w:multiLevelType w:val="hybridMultilevel"/>
    <w:tmpl w:val="1BE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B1431"/>
    <w:multiLevelType w:val="hybridMultilevel"/>
    <w:tmpl w:val="7E6C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B5065"/>
    <w:multiLevelType w:val="hybridMultilevel"/>
    <w:tmpl w:val="F550A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192D6E"/>
    <w:multiLevelType w:val="hybridMultilevel"/>
    <w:tmpl w:val="2158A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E24DF5"/>
    <w:multiLevelType w:val="hybridMultilevel"/>
    <w:tmpl w:val="DB4C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8301A"/>
    <w:multiLevelType w:val="hybridMultilevel"/>
    <w:tmpl w:val="1400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C1841"/>
    <w:multiLevelType w:val="multilevel"/>
    <w:tmpl w:val="414C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E764D"/>
    <w:multiLevelType w:val="hybridMultilevel"/>
    <w:tmpl w:val="F9E0BE3E"/>
    <w:lvl w:ilvl="0" w:tplc="E8885832">
      <w:start w:val="1"/>
      <w:numFmt w:val="decimal"/>
      <w:lvlText w:val="%1."/>
      <w:lvlJc w:val="left"/>
      <w:pPr>
        <w:ind w:left="360" w:hanging="360"/>
      </w:pPr>
      <w:rPr>
        <w:rFonts w:ascii="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7569FC"/>
    <w:multiLevelType w:val="hybridMultilevel"/>
    <w:tmpl w:val="5AAA8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5075C"/>
    <w:multiLevelType w:val="hybridMultilevel"/>
    <w:tmpl w:val="14D2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652A6"/>
    <w:multiLevelType w:val="multilevel"/>
    <w:tmpl w:val="E6F6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2C7C74"/>
    <w:multiLevelType w:val="hybridMultilevel"/>
    <w:tmpl w:val="BC00F82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13DCE"/>
    <w:multiLevelType w:val="hybridMultilevel"/>
    <w:tmpl w:val="F550A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43BFE"/>
    <w:multiLevelType w:val="hybridMultilevel"/>
    <w:tmpl w:val="83281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476F45"/>
    <w:multiLevelType w:val="multilevel"/>
    <w:tmpl w:val="D3726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DA5B24"/>
    <w:multiLevelType w:val="hybridMultilevel"/>
    <w:tmpl w:val="7B64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850AD5"/>
    <w:multiLevelType w:val="hybridMultilevel"/>
    <w:tmpl w:val="349A44B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C7F59"/>
    <w:multiLevelType w:val="hybridMultilevel"/>
    <w:tmpl w:val="7ED8C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8075B8E"/>
    <w:multiLevelType w:val="hybridMultilevel"/>
    <w:tmpl w:val="AC443036"/>
    <w:lvl w:ilvl="0" w:tplc="E458A04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4706F"/>
    <w:multiLevelType w:val="hybridMultilevel"/>
    <w:tmpl w:val="F79249DA"/>
    <w:lvl w:ilvl="0" w:tplc="86C6E300">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D46CC"/>
    <w:multiLevelType w:val="multilevel"/>
    <w:tmpl w:val="707A9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BE0BB0"/>
    <w:multiLevelType w:val="hybridMultilevel"/>
    <w:tmpl w:val="C81A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615DC7"/>
    <w:multiLevelType w:val="hybridMultilevel"/>
    <w:tmpl w:val="D286F7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52167E7"/>
    <w:multiLevelType w:val="hybridMultilevel"/>
    <w:tmpl w:val="A15AA6C6"/>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CC679D"/>
    <w:multiLevelType w:val="hybridMultilevel"/>
    <w:tmpl w:val="6476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EF4931"/>
    <w:multiLevelType w:val="multilevel"/>
    <w:tmpl w:val="28F23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561CAF"/>
    <w:multiLevelType w:val="hybridMultilevel"/>
    <w:tmpl w:val="3ACC1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7E2A0F"/>
    <w:multiLevelType w:val="hybridMultilevel"/>
    <w:tmpl w:val="2A36A37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023AFA"/>
    <w:multiLevelType w:val="hybridMultilevel"/>
    <w:tmpl w:val="B15C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00BB1"/>
    <w:multiLevelType w:val="hybridMultilevel"/>
    <w:tmpl w:val="5FB64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E33717"/>
    <w:multiLevelType w:val="hybridMultilevel"/>
    <w:tmpl w:val="702E1C0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434417"/>
    <w:multiLevelType w:val="hybridMultilevel"/>
    <w:tmpl w:val="C42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F44A2"/>
    <w:multiLevelType w:val="hybridMultilevel"/>
    <w:tmpl w:val="9E1A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6"/>
  </w:num>
  <w:num w:numId="4">
    <w:abstractNumId w:val="2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9"/>
  </w:num>
  <w:num w:numId="8">
    <w:abstractNumId w:val="3"/>
  </w:num>
  <w:num w:numId="9">
    <w:abstractNumId w:val="0"/>
  </w:num>
  <w:num w:numId="10">
    <w:abstractNumId w:val="33"/>
  </w:num>
  <w:num w:numId="11">
    <w:abstractNumId w:val="17"/>
  </w:num>
  <w:num w:numId="12">
    <w:abstractNumId w:val="7"/>
  </w:num>
  <w:num w:numId="13">
    <w:abstractNumId w:val="2"/>
  </w:num>
  <w:num w:numId="14">
    <w:abstractNumId w:val="20"/>
  </w:num>
  <w:num w:numId="15">
    <w:abstractNumId w:val="4"/>
  </w:num>
  <w:num w:numId="16">
    <w:abstractNumId w:val="5"/>
  </w:num>
  <w:num w:numId="17">
    <w:abstractNumId w:val="31"/>
  </w:num>
  <w:num w:numId="18">
    <w:abstractNumId w:val="12"/>
  </w:num>
  <w:num w:numId="19">
    <w:abstractNumId w:val="11"/>
  </w:num>
  <w:num w:numId="20">
    <w:abstractNumId w:val="10"/>
  </w:num>
  <w:num w:numId="21">
    <w:abstractNumId w:val="23"/>
  </w:num>
  <w:num w:numId="22">
    <w:abstractNumId w:val="21"/>
  </w:num>
  <w:num w:numId="23">
    <w:abstractNumId w:val="24"/>
  </w:num>
  <w:num w:numId="24">
    <w:abstractNumId w:val="1"/>
  </w:num>
  <w:num w:numId="25">
    <w:abstractNumId w:val="29"/>
  </w:num>
  <w:num w:numId="26">
    <w:abstractNumId w:val="13"/>
  </w:num>
  <w:num w:numId="27">
    <w:abstractNumId w:val="14"/>
  </w:num>
  <w:num w:numId="28">
    <w:abstractNumId w:val="8"/>
  </w:num>
  <w:num w:numId="29">
    <w:abstractNumId w:val="18"/>
  </w:num>
  <w:num w:numId="30">
    <w:abstractNumId w:val="15"/>
  </w:num>
  <w:num w:numId="31">
    <w:abstractNumId w:val="26"/>
  </w:num>
  <w:num w:numId="32">
    <w:abstractNumId w:val="32"/>
  </w:num>
  <w:num w:numId="33">
    <w:abstractNumId w:val="25"/>
  </w:num>
  <w:num w:numId="34">
    <w:abstractNumId w:val="9"/>
  </w:num>
  <w:num w:numId="35">
    <w:abstractNumId w:val="3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0BE"/>
    <w:rsid w:val="000036C7"/>
    <w:rsid w:val="00013B87"/>
    <w:rsid w:val="00023C9E"/>
    <w:rsid w:val="000330CC"/>
    <w:rsid w:val="000646B0"/>
    <w:rsid w:val="00070156"/>
    <w:rsid w:val="00081121"/>
    <w:rsid w:val="00092BF4"/>
    <w:rsid w:val="000A34D7"/>
    <w:rsid w:val="000A3670"/>
    <w:rsid w:val="000A77A0"/>
    <w:rsid w:val="000B67BF"/>
    <w:rsid w:val="000C4A1E"/>
    <w:rsid w:val="000D090D"/>
    <w:rsid w:val="000D4E54"/>
    <w:rsid w:val="000D7E9C"/>
    <w:rsid w:val="000F6173"/>
    <w:rsid w:val="0010513F"/>
    <w:rsid w:val="00117306"/>
    <w:rsid w:val="00146EF4"/>
    <w:rsid w:val="00150CC2"/>
    <w:rsid w:val="001526E8"/>
    <w:rsid w:val="00157187"/>
    <w:rsid w:val="00160492"/>
    <w:rsid w:val="00166381"/>
    <w:rsid w:val="00196216"/>
    <w:rsid w:val="001A4DB0"/>
    <w:rsid w:val="001B2CA9"/>
    <w:rsid w:val="001B3AF2"/>
    <w:rsid w:val="001C2DAC"/>
    <w:rsid w:val="001C3AB7"/>
    <w:rsid w:val="001C6459"/>
    <w:rsid w:val="001D61A4"/>
    <w:rsid w:val="001D7523"/>
    <w:rsid w:val="001F123E"/>
    <w:rsid w:val="00202B09"/>
    <w:rsid w:val="002048DB"/>
    <w:rsid w:val="0021337A"/>
    <w:rsid w:val="002228A7"/>
    <w:rsid w:val="002409ED"/>
    <w:rsid w:val="00252477"/>
    <w:rsid w:val="00255E1C"/>
    <w:rsid w:val="00256A9D"/>
    <w:rsid w:val="00256EFC"/>
    <w:rsid w:val="00272223"/>
    <w:rsid w:val="002913AC"/>
    <w:rsid w:val="002A021B"/>
    <w:rsid w:val="002A43D4"/>
    <w:rsid w:val="002A6C3A"/>
    <w:rsid w:val="002A7AA3"/>
    <w:rsid w:val="002B6FF5"/>
    <w:rsid w:val="002C0384"/>
    <w:rsid w:val="002C6B80"/>
    <w:rsid w:val="002D4AF8"/>
    <w:rsid w:val="002D6EA5"/>
    <w:rsid w:val="002E6AEA"/>
    <w:rsid w:val="002E6B9B"/>
    <w:rsid w:val="002F0550"/>
    <w:rsid w:val="00310B19"/>
    <w:rsid w:val="00317C35"/>
    <w:rsid w:val="00343075"/>
    <w:rsid w:val="00351726"/>
    <w:rsid w:val="0038136A"/>
    <w:rsid w:val="00390D36"/>
    <w:rsid w:val="00390DBD"/>
    <w:rsid w:val="003A088E"/>
    <w:rsid w:val="003A2850"/>
    <w:rsid w:val="003B193D"/>
    <w:rsid w:val="003B46A3"/>
    <w:rsid w:val="003B5B23"/>
    <w:rsid w:val="003D0781"/>
    <w:rsid w:val="003D6D12"/>
    <w:rsid w:val="003E5E39"/>
    <w:rsid w:val="003F0E4E"/>
    <w:rsid w:val="003F7301"/>
    <w:rsid w:val="004010D5"/>
    <w:rsid w:val="004015CE"/>
    <w:rsid w:val="004022FF"/>
    <w:rsid w:val="004160BE"/>
    <w:rsid w:val="00417B0D"/>
    <w:rsid w:val="00420FE8"/>
    <w:rsid w:val="004263B6"/>
    <w:rsid w:val="004264DE"/>
    <w:rsid w:val="004266DA"/>
    <w:rsid w:val="00450061"/>
    <w:rsid w:val="00453E99"/>
    <w:rsid w:val="00475C83"/>
    <w:rsid w:val="00486528"/>
    <w:rsid w:val="00493399"/>
    <w:rsid w:val="004B4950"/>
    <w:rsid w:val="004B730A"/>
    <w:rsid w:val="004C3AF6"/>
    <w:rsid w:val="004C5462"/>
    <w:rsid w:val="004C61B6"/>
    <w:rsid w:val="004D063B"/>
    <w:rsid w:val="004D0ACB"/>
    <w:rsid w:val="004D5089"/>
    <w:rsid w:val="00512628"/>
    <w:rsid w:val="00521A4E"/>
    <w:rsid w:val="00526FF2"/>
    <w:rsid w:val="0052710B"/>
    <w:rsid w:val="005737DF"/>
    <w:rsid w:val="005748F3"/>
    <w:rsid w:val="00591B78"/>
    <w:rsid w:val="005928CE"/>
    <w:rsid w:val="00595F1D"/>
    <w:rsid w:val="005B7BBC"/>
    <w:rsid w:val="005C05FA"/>
    <w:rsid w:val="005C399D"/>
    <w:rsid w:val="005C6278"/>
    <w:rsid w:val="005C67AC"/>
    <w:rsid w:val="005D1EB8"/>
    <w:rsid w:val="005D5D41"/>
    <w:rsid w:val="005F44D2"/>
    <w:rsid w:val="005F5A23"/>
    <w:rsid w:val="00627A16"/>
    <w:rsid w:val="0063554B"/>
    <w:rsid w:val="0064651D"/>
    <w:rsid w:val="0065031C"/>
    <w:rsid w:val="0065103B"/>
    <w:rsid w:val="00657C2F"/>
    <w:rsid w:val="00661BAA"/>
    <w:rsid w:val="00690ED4"/>
    <w:rsid w:val="00696136"/>
    <w:rsid w:val="006A7F9F"/>
    <w:rsid w:val="006B2A8A"/>
    <w:rsid w:val="006B799F"/>
    <w:rsid w:val="006D513B"/>
    <w:rsid w:val="006D6176"/>
    <w:rsid w:val="006E41B9"/>
    <w:rsid w:val="006F080C"/>
    <w:rsid w:val="006F30FA"/>
    <w:rsid w:val="006F40E7"/>
    <w:rsid w:val="006F59D9"/>
    <w:rsid w:val="00700871"/>
    <w:rsid w:val="00703D9B"/>
    <w:rsid w:val="00730961"/>
    <w:rsid w:val="00737FE1"/>
    <w:rsid w:val="00744FBF"/>
    <w:rsid w:val="00747CC0"/>
    <w:rsid w:val="00753453"/>
    <w:rsid w:val="00753D1D"/>
    <w:rsid w:val="0075539B"/>
    <w:rsid w:val="00756561"/>
    <w:rsid w:val="00764C92"/>
    <w:rsid w:val="00777533"/>
    <w:rsid w:val="00781453"/>
    <w:rsid w:val="007821F8"/>
    <w:rsid w:val="00786ECC"/>
    <w:rsid w:val="007A1163"/>
    <w:rsid w:val="007B73AF"/>
    <w:rsid w:val="007B7B87"/>
    <w:rsid w:val="007C3415"/>
    <w:rsid w:val="007D43A0"/>
    <w:rsid w:val="007D6B65"/>
    <w:rsid w:val="007E1996"/>
    <w:rsid w:val="007E26FD"/>
    <w:rsid w:val="007E52CA"/>
    <w:rsid w:val="007F3450"/>
    <w:rsid w:val="007F4457"/>
    <w:rsid w:val="0080055F"/>
    <w:rsid w:val="008014EC"/>
    <w:rsid w:val="008021B2"/>
    <w:rsid w:val="00802C45"/>
    <w:rsid w:val="0080325D"/>
    <w:rsid w:val="00820A02"/>
    <w:rsid w:val="008228ED"/>
    <w:rsid w:val="00833D44"/>
    <w:rsid w:val="00856451"/>
    <w:rsid w:val="00864E11"/>
    <w:rsid w:val="00865339"/>
    <w:rsid w:val="00870927"/>
    <w:rsid w:val="0087177F"/>
    <w:rsid w:val="00871A6F"/>
    <w:rsid w:val="00874E86"/>
    <w:rsid w:val="00877832"/>
    <w:rsid w:val="00880D8C"/>
    <w:rsid w:val="00881FE0"/>
    <w:rsid w:val="00893D20"/>
    <w:rsid w:val="008971FE"/>
    <w:rsid w:val="00897573"/>
    <w:rsid w:val="008B2F20"/>
    <w:rsid w:val="008B5C5A"/>
    <w:rsid w:val="008B644F"/>
    <w:rsid w:val="008D0E6B"/>
    <w:rsid w:val="008E0AE3"/>
    <w:rsid w:val="008E2C5C"/>
    <w:rsid w:val="008E7AA4"/>
    <w:rsid w:val="008F755A"/>
    <w:rsid w:val="009059E9"/>
    <w:rsid w:val="0094029D"/>
    <w:rsid w:val="009433F9"/>
    <w:rsid w:val="009450AA"/>
    <w:rsid w:val="00963D57"/>
    <w:rsid w:val="00992686"/>
    <w:rsid w:val="009A510E"/>
    <w:rsid w:val="009A700E"/>
    <w:rsid w:val="009B179D"/>
    <w:rsid w:val="009C0022"/>
    <w:rsid w:val="009C5672"/>
    <w:rsid w:val="009D7A74"/>
    <w:rsid w:val="009D7AD4"/>
    <w:rsid w:val="009E4138"/>
    <w:rsid w:val="009E5CEA"/>
    <w:rsid w:val="009F3AEA"/>
    <w:rsid w:val="00A23555"/>
    <w:rsid w:val="00A366A0"/>
    <w:rsid w:val="00A630F2"/>
    <w:rsid w:val="00A750E5"/>
    <w:rsid w:val="00A9126C"/>
    <w:rsid w:val="00A91FC2"/>
    <w:rsid w:val="00A961FC"/>
    <w:rsid w:val="00AC240C"/>
    <w:rsid w:val="00AD2D26"/>
    <w:rsid w:val="00AE1463"/>
    <w:rsid w:val="00AE5889"/>
    <w:rsid w:val="00AF44E6"/>
    <w:rsid w:val="00AF4FF7"/>
    <w:rsid w:val="00B06869"/>
    <w:rsid w:val="00B128C7"/>
    <w:rsid w:val="00B2376A"/>
    <w:rsid w:val="00B23DD3"/>
    <w:rsid w:val="00B259FD"/>
    <w:rsid w:val="00B3050E"/>
    <w:rsid w:val="00B46E04"/>
    <w:rsid w:val="00B5418F"/>
    <w:rsid w:val="00B62592"/>
    <w:rsid w:val="00B643D0"/>
    <w:rsid w:val="00B71801"/>
    <w:rsid w:val="00B73387"/>
    <w:rsid w:val="00B7757D"/>
    <w:rsid w:val="00B802B6"/>
    <w:rsid w:val="00B84218"/>
    <w:rsid w:val="00B87387"/>
    <w:rsid w:val="00B92F1C"/>
    <w:rsid w:val="00B9568C"/>
    <w:rsid w:val="00B97AB1"/>
    <w:rsid w:val="00BB6D35"/>
    <w:rsid w:val="00BC2E09"/>
    <w:rsid w:val="00BC7B40"/>
    <w:rsid w:val="00BC7FFC"/>
    <w:rsid w:val="00BE1A72"/>
    <w:rsid w:val="00BE2411"/>
    <w:rsid w:val="00C15575"/>
    <w:rsid w:val="00C16C58"/>
    <w:rsid w:val="00C21051"/>
    <w:rsid w:val="00C258FD"/>
    <w:rsid w:val="00C304E9"/>
    <w:rsid w:val="00C36F5D"/>
    <w:rsid w:val="00C44C19"/>
    <w:rsid w:val="00C5412C"/>
    <w:rsid w:val="00C62270"/>
    <w:rsid w:val="00C6628D"/>
    <w:rsid w:val="00C723C9"/>
    <w:rsid w:val="00C74158"/>
    <w:rsid w:val="00C80CC5"/>
    <w:rsid w:val="00C82B00"/>
    <w:rsid w:val="00C872E5"/>
    <w:rsid w:val="00C941B1"/>
    <w:rsid w:val="00CA1F2E"/>
    <w:rsid w:val="00CB2489"/>
    <w:rsid w:val="00CE1203"/>
    <w:rsid w:val="00CE28DB"/>
    <w:rsid w:val="00D03896"/>
    <w:rsid w:val="00D11E84"/>
    <w:rsid w:val="00D26125"/>
    <w:rsid w:val="00D27584"/>
    <w:rsid w:val="00D30DD0"/>
    <w:rsid w:val="00D3581A"/>
    <w:rsid w:val="00D43536"/>
    <w:rsid w:val="00D55278"/>
    <w:rsid w:val="00D5571B"/>
    <w:rsid w:val="00D55D69"/>
    <w:rsid w:val="00D66196"/>
    <w:rsid w:val="00D74B00"/>
    <w:rsid w:val="00D74CA3"/>
    <w:rsid w:val="00D8485C"/>
    <w:rsid w:val="00D84E88"/>
    <w:rsid w:val="00D90FAD"/>
    <w:rsid w:val="00DA024F"/>
    <w:rsid w:val="00DA2C84"/>
    <w:rsid w:val="00DB0623"/>
    <w:rsid w:val="00DC656C"/>
    <w:rsid w:val="00DC6890"/>
    <w:rsid w:val="00DD252D"/>
    <w:rsid w:val="00DD7133"/>
    <w:rsid w:val="00DE7FA1"/>
    <w:rsid w:val="00DF3561"/>
    <w:rsid w:val="00E00881"/>
    <w:rsid w:val="00E02390"/>
    <w:rsid w:val="00E1357A"/>
    <w:rsid w:val="00E146C5"/>
    <w:rsid w:val="00E1558C"/>
    <w:rsid w:val="00E17072"/>
    <w:rsid w:val="00E36F0C"/>
    <w:rsid w:val="00E43BF0"/>
    <w:rsid w:val="00E66A4B"/>
    <w:rsid w:val="00E710DA"/>
    <w:rsid w:val="00E91808"/>
    <w:rsid w:val="00E93D06"/>
    <w:rsid w:val="00EA5F35"/>
    <w:rsid w:val="00EB71E0"/>
    <w:rsid w:val="00EC5B7B"/>
    <w:rsid w:val="00EC6233"/>
    <w:rsid w:val="00ED58D7"/>
    <w:rsid w:val="00EE25FE"/>
    <w:rsid w:val="00EF2514"/>
    <w:rsid w:val="00F02576"/>
    <w:rsid w:val="00F13089"/>
    <w:rsid w:val="00F44AC6"/>
    <w:rsid w:val="00F47FCB"/>
    <w:rsid w:val="00F524A3"/>
    <w:rsid w:val="00F57968"/>
    <w:rsid w:val="00F6482A"/>
    <w:rsid w:val="00F64B9B"/>
    <w:rsid w:val="00F74A0C"/>
    <w:rsid w:val="00F81303"/>
    <w:rsid w:val="00F861FC"/>
    <w:rsid w:val="00F915F7"/>
    <w:rsid w:val="00F9635C"/>
    <w:rsid w:val="00F969A9"/>
    <w:rsid w:val="00FA03D3"/>
    <w:rsid w:val="00FA50DF"/>
    <w:rsid w:val="00FA6E84"/>
    <w:rsid w:val="00FB7E03"/>
    <w:rsid w:val="00FC39BE"/>
    <w:rsid w:val="00FC6C05"/>
    <w:rsid w:val="00FE678B"/>
    <w:rsid w:val="00FF3DD2"/>
    <w:rsid w:val="00FF5ADC"/>
    <w:rsid w:val="00FF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764D84"/>
  <w15:docId w15:val="{9247A3F3-1EF6-42E2-A504-8B18856A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996"/>
  </w:style>
  <w:style w:type="paragraph" w:styleId="Heading1">
    <w:name w:val="heading 1"/>
    <w:basedOn w:val="Normal"/>
    <w:next w:val="Normal"/>
    <w:link w:val="Heading1Char"/>
    <w:uiPriority w:val="9"/>
    <w:qFormat/>
    <w:rsid w:val="00CA1F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A08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4E9"/>
  </w:style>
  <w:style w:type="paragraph" w:styleId="Footer">
    <w:name w:val="footer"/>
    <w:basedOn w:val="Normal"/>
    <w:link w:val="FooterChar"/>
    <w:uiPriority w:val="99"/>
    <w:unhideWhenUsed/>
    <w:rsid w:val="00C30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4E9"/>
  </w:style>
  <w:style w:type="character" w:styleId="Hyperlink">
    <w:name w:val="Hyperlink"/>
    <w:basedOn w:val="DefaultParagraphFont"/>
    <w:uiPriority w:val="99"/>
    <w:unhideWhenUsed/>
    <w:rsid w:val="00C304E9"/>
    <w:rPr>
      <w:color w:val="0000FF" w:themeColor="hyperlink"/>
      <w:u w:val="single"/>
    </w:rPr>
  </w:style>
  <w:style w:type="character" w:styleId="UnresolvedMention">
    <w:name w:val="Unresolved Mention"/>
    <w:basedOn w:val="DefaultParagraphFont"/>
    <w:uiPriority w:val="99"/>
    <w:semiHidden/>
    <w:unhideWhenUsed/>
    <w:rsid w:val="00C304E9"/>
    <w:rPr>
      <w:color w:val="808080"/>
      <w:shd w:val="clear" w:color="auto" w:fill="E6E6E6"/>
    </w:rPr>
  </w:style>
  <w:style w:type="paragraph" w:styleId="NoSpacing">
    <w:name w:val="No Spacing"/>
    <w:basedOn w:val="Normal"/>
    <w:uiPriority w:val="1"/>
    <w:qFormat/>
    <w:rsid w:val="00C304E9"/>
    <w:pPr>
      <w:widowControl/>
      <w:spacing w:after="0" w:line="240" w:lineRule="auto"/>
    </w:pPr>
    <w:rPr>
      <w:rFonts w:ascii="Calibri" w:hAnsi="Calibri" w:cs="Calibri"/>
    </w:rPr>
  </w:style>
  <w:style w:type="character" w:styleId="FollowedHyperlink">
    <w:name w:val="FollowedHyperlink"/>
    <w:basedOn w:val="DefaultParagraphFont"/>
    <w:uiPriority w:val="99"/>
    <w:semiHidden/>
    <w:unhideWhenUsed/>
    <w:rsid w:val="00C304E9"/>
    <w:rPr>
      <w:color w:val="800080" w:themeColor="followedHyperlink"/>
      <w:u w:val="single"/>
    </w:rPr>
  </w:style>
  <w:style w:type="character" w:customStyle="1" w:styleId="Heading3Char">
    <w:name w:val="Heading 3 Char"/>
    <w:basedOn w:val="DefaultParagraphFont"/>
    <w:link w:val="Heading3"/>
    <w:uiPriority w:val="9"/>
    <w:semiHidden/>
    <w:rsid w:val="003A088E"/>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CA1F2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526E8"/>
    <w:pPr>
      <w:ind w:left="720"/>
      <w:contextualSpacing/>
    </w:pPr>
  </w:style>
  <w:style w:type="paragraph" w:customStyle="1" w:styleId="Default">
    <w:name w:val="Default"/>
    <w:rsid w:val="001526E8"/>
    <w:pPr>
      <w:widowControl/>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D2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D26"/>
    <w:rPr>
      <w:rFonts w:ascii="Segoe UI" w:hAnsi="Segoe UI" w:cs="Segoe UI"/>
      <w:sz w:val="18"/>
      <w:szCs w:val="18"/>
    </w:rPr>
  </w:style>
  <w:style w:type="character" w:styleId="CommentReference">
    <w:name w:val="annotation reference"/>
    <w:basedOn w:val="DefaultParagraphFont"/>
    <w:uiPriority w:val="99"/>
    <w:semiHidden/>
    <w:unhideWhenUsed/>
    <w:rsid w:val="00157187"/>
    <w:rPr>
      <w:sz w:val="16"/>
      <w:szCs w:val="16"/>
    </w:rPr>
  </w:style>
  <w:style w:type="paragraph" w:styleId="CommentText">
    <w:name w:val="annotation text"/>
    <w:basedOn w:val="Normal"/>
    <w:link w:val="CommentTextChar"/>
    <w:uiPriority w:val="99"/>
    <w:semiHidden/>
    <w:unhideWhenUsed/>
    <w:rsid w:val="00157187"/>
    <w:pPr>
      <w:spacing w:line="240" w:lineRule="auto"/>
    </w:pPr>
    <w:rPr>
      <w:sz w:val="20"/>
      <w:szCs w:val="20"/>
    </w:rPr>
  </w:style>
  <w:style w:type="character" w:customStyle="1" w:styleId="CommentTextChar">
    <w:name w:val="Comment Text Char"/>
    <w:basedOn w:val="DefaultParagraphFont"/>
    <w:link w:val="CommentText"/>
    <w:uiPriority w:val="99"/>
    <w:semiHidden/>
    <w:rsid w:val="00157187"/>
    <w:rPr>
      <w:sz w:val="20"/>
      <w:szCs w:val="20"/>
    </w:rPr>
  </w:style>
  <w:style w:type="paragraph" w:styleId="CommentSubject">
    <w:name w:val="annotation subject"/>
    <w:basedOn w:val="CommentText"/>
    <w:next w:val="CommentText"/>
    <w:link w:val="CommentSubjectChar"/>
    <w:uiPriority w:val="99"/>
    <w:semiHidden/>
    <w:unhideWhenUsed/>
    <w:rsid w:val="00157187"/>
    <w:rPr>
      <w:b/>
      <w:bCs/>
    </w:rPr>
  </w:style>
  <w:style w:type="character" w:customStyle="1" w:styleId="CommentSubjectChar">
    <w:name w:val="Comment Subject Char"/>
    <w:basedOn w:val="CommentTextChar"/>
    <w:link w:val="CommentSubject"/>
    <w:uiPriority w:val="99"/>
    <w:semiHidden/>
    <w:rsid w:val="00157187"/>
    <w:rPr>
      <w:b/>
      <w:bCs/>
      <w:sz w:val="20"/>
      <w:szCs w:val="20"/>
    </w:rPr>
  </w:style>
  <w:style w:type="paragraph" w:customStyle="1" w:styleId="p1">
    <w:name w:val="p1"/>
    <w:basedOn w:val="Normal"/>
    <w:rsid w:val="006F40E7"/>
    <w:pPr>
      <w:widowControl/>
      <w:spacing w:before="100" w:beforeAutospacing="1" w:after="100" w:afterAutospacing="1" w:line="240" w:lineRule="auto"/>
    </w:pPr>
    <w:rPr>
      <w:rFonts w:ascii="Calibri" w:hAnsi="Calibri" w:cs="Calibri"/>
    </w:rPr>
  </w:style>
  <w:style w:type="character" w:customStyle="1" w:styleId="s1">
    <w:name w:val="s1"/>
    <w:basedOn w:val="DefaultParagraphFont"/>
    <w:rsid w:val="006F40E7"/>
  </w:style>
  <w:style w:type="paragraph" w:styleId="NormalWeb">
    <w:name w:val="Normal (Web)"/>
    <w:basedOn w:val="Normal"/>
    <w:uiPriority w:val="99"/>
    <w:unhideWhenUsed/>
    <w:rsid w:val="006F40E7"/>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2312">
      <w:bodyDiv w:val="1"/>
      <w:marLeft w:val="0"/>
      <w:marRight w:val="0"/>
      <w:marTop w:val="0"/>
      <w:marBottom w:val="0"/>
      <w:divBdr>
        <w:top w:val="none" w:sz="0" w:space="0" w:color="auto"/>
        <w:left w:val="none" w:sz="0" w:space="0" w:color="auto"/>
        <w:bottom w:val="none" w:sz="0" w:space="0" w:color="auto"/>
        <w:right w:val="none" w:sz="0" w:space="0" w:color="auto"/>
      </w:divBdr>
    </w:div>
    <w:div w:id="108667997">
      <w:bodyDiv w:val="1"/>
      <w:marLeft w:val="0"/>
      <w:marRight w:val="0"/>
      <w:marTop w:val="0"/>
      <w:marBottom w:val="0"/>
      <w:divBdr>
        <w:top w:val="none" w:sz="0" w:space="0" w:color="auto"/>
        <w:left w:val="none" w:sz="0" w:space="0" w:color="auto"/>
        <w:bottom w:val="none" w:sz="0" w:space="0" w:color="auto"/>
        <w:right w:val="none" w:sz="0" w:space="0" w:color="auto"/>
      </w:divBdr>
    </w:div>
    <w:div w:id="114492846">
      <w:bodyDiv w:val="1"/>
      <w:marLeft w:val="0"/>
      <w:marRight w:val="0"/>
      <w:marTop w:val="0"/>
      <w:marBottom w:val="0"/>
      <w:divBdr>
        <w:top w:val="none" w:sz="0" w:space="0" w:color="auto"/>
        <w:left w:val="none" w:sz="0" w:space="0" w:color="auto"/>
        <w:bottom w:val="none" w:sz="0" w:space="0" w:color="auto"/>
        <w:right w:val="none" w:sz="0" w:space="0" w:color="auto"/>
      </w:divBdr>
    </w:div>
    <w:div w:id="123544673">
      <w:bodyDiv w:val="1"/>
      <w:marLeft w:val="0"/>
      <w:marRight w:val="0"/>
      <w:marTop w:val="0"/>
      <w:marBottom w:val="0"/>
      <w:divBdr>
        <w:top w:val="none" w:sz="0" w:space="0" w:color="auto"/>
        <w:left w:val="none" w:sz="0" w:space="0" w:color="auto"/>
        <w:bottom w:val="none" w:sz="0" w:space="0" w:color="auto"/>
        <w:right w:val="none" w:sz="0" w:space="0" w:color="auto"/>
      </w:divBdr>
    </w:div>
    <w:div w:id="142966297">
      <w:bodyDiv w:val="1"/>
      <w:marLeft w:val="0"/>
      <w:marRight w:val="0"/>
      <w:marTop w:val="0"/>
      <w:marBottom w:val="0"/>
      <w:divBdr>
        <w:top w:val="none" w:sz="0" w:space="0" w:color="auto"/>
        <w:left w:val="none" w:sz="0" w:space="0" w:color="auto"/>
        <w:bottom w:val="none" w:sz="0" w:space="0" w:color="auto"/>
        <w:right w:val="none" w:sz="0" w:space="0" w:color="auto"/>
      </w:divBdr>
    </w:div>
    <w:div w:id="196548666">
      <w:bodyDiv w:val="1"/>
      <w:marLeft w:val="0"/>
      <w:marRight w:val="0"/>
      <w:marTop w:val="0"/>
      <w:marBottom w:val="0"/>
      <w:divBdr>
        <w:top w:val="none" w:sz="0" w:space="0" w:color="auto"/>
        <w:left w:val="none" w:sz="0" w:space="0" w:color="auto"/>
        <w:bottom w:val="none" w:sz="0" w:space="0" w:color="auto"/>
        <w:right w:val="none" w:sz="0" w:space="0" w:color="auto"/>
      </w:divBdr>
    </w:div>
    <w:div w:id="291373482">
      <w:bodyDiv w:val="1"/>
      <w:marLeft w:val="0"/>
      <w:marRight w:val="0"/>
      <w:marTop w:val="0"/>
      <w:marBottom w:val="0"/>
      <w:divBdr>
        <w:top w:val="none" w:sz="0" w:space="0" w:color="auto"/>
        <w:left w:val="none" w:sz="0" w:space="0" w:color="auto"/>
        <w:bottom w:val="none" w:sz="0" w:space="0" w:color="auto"/>
        <w:right w:val="none" w:sz="0" w:space="0" w:color="auto"/>
      </w:divBdr>
    </w:div>
    <w:div w:id="323628451">
      <w:bodyDiv w:val="1"/>
      <w:marLeft w:val="0"/>
      <w:marRight w:val="0"/>
      <w:marTop w:val="0"/>
      <w:marBottom w:val="0"/>
      <w:divBdr>
        <w:top w:val="none" w:sz="0" w:space="0" w:color="auto"/>
        <w:left w:val="none" w:sz="0" w:space="0" w:color="auto"/>
        <w:bottom w:val="none" w:sz="0" w:space="0" w:color="auto"/>
        <w:right w:val="none" w:sz="0" w:space="0" w:color="auto"/>
      </w:divBdr>
    </w:div>
    <w:div w:id="341933674">
      <w:bodyDiv w:val="1"/>
      <w:marLeft w:val="0"/>
      <w:marRight w:val="0"/>
      <w:marTop w:val="0"/>
      <w:marBottom w:val="0"/>
      <w:divBdr>
        <w:top w:val="none" w:sz="0" w:space="0" w:color="auto"/>
        <w:left w:val="none" w:sz="0" w:space="0" w:color="auto"/>
        <w:bottom w:val="none" w:sz="0" w:space="0" w:color="auto"/>
        <w:right w:val="none" w:sz="0" w:space="0" w:color="auto"/>
      </w:divBdr>
    </w:div>
    <w:div w:id="383719274">
      <w:bodyDiv w:val="1"/>
      <w:marLeft w:val="0"/>
      <w:marRight w:val="0"/>
      <w:marTop w:val="0"/>
      <w:marBottom w:val="0"/>
      <w:divBdr>
        <w:top w:val="none" w:sz="0" w:space="0" w:color="auto"/>
        <w:left w:val="none" w:sz="0" w:space="0" w:color="auto"/>
        <w:bottom w:val="none" w:sz="0" w:space="0" w:color="auto"/>
        <w:right w:val="none" w:sz="0" w:space="0" w:color="auto"/>
      </w:divBdr>
    </w:div>
    <w:div w:id="418332005">
      <w:bodyDiv w:val="1"/>
      <w:marLeft w:val="0"/>
      <w:marRight w:val="0"/>
      <w:marTop w:val="0"/>
      <w:marBottom w:val="0"/>
      <w:divBdr>
        <w:top w:val="none" w:sz="0" w:space="0" w:color="auto"/>
        <w:left w:val="none" w:sz="0" w:space="0" w:color="auto"/>
        <w:bottom w:val="none" w:sz="0" w:space="0" w:color="auto"/>
        <w:right w:val="none" w:sz="0" w:space="0" w:color="auto"/>
      </w:divBdr>
    </w:div>
    <w:div w:id="459424023">
      <w:bodyDiv w:val="1"/>
      <w:marLeft w:val="0"/>
      <w:marRight w:val="0"/>
      <w:marTop w:val="0"/>
      <w:marBottom w:val="0"/>
      <w:divBdr>
        <w:top w:val="none" w:sz="0" w:space="0" w:color="auto"/>
        <w:left w:val="none" w:sz="0" w:space="0" w:color="auto"/>
        <w:bottom w:val="none" w:sz="0" w:space="0" w:color="auto"/>
        <w:right w:val="none" w:sz="0" w:space="0" w:color="auto"/>
      </w:divBdr>
    </w:div>
    <w:div w:id="469713010">
      <w:bodyDiv w:val="1"/>
      <w:marLeft w:val="0"/>
      <w:marRight w:val="0"/>
      <w:marTop w:val="0"/>
      <w:marBottom w:val="0"/>
      <w:divBdr>
        <w:top w:val="none" w:sz="0" w:space="0" w:color="auto"/>
        <w:left w:val="none" w:sz="0" w:space="0" w:color="auto"/>
        <w:bottom w:val="none" w:sz="0" w:space="0" w:color="auto"/>
        <w:right w:val="none" w:sz="0" w:space="0" w:color="auto"/>
      </w:divBdr>
    </w:div>
    <w:div w:id="482938532">
      <w:bodyDiv w:val="1"/>
      <w:marLeft w:val="0"/>
      <w:marRight w:val="0"/>
      <w:marTop w:val="0"/>
      <w:marBottom w:val="0"/>
      <w:divBdr>
        <w:top w:val="none" w:sz="0" w:space="0" w:color="auto"/>
        <w:left w:val="none" w:sz="0" w:space="0" w:color="auto"/>
        <w:bottom w:val="none" w:sz="0" w:space="0" w:color="auto"/>
        <w:right w:val="none" w:sz="0" w:space="0" w:color="auto"/>
      </w:divBdr>
    </w:div>
    <w:div w:id="523709515">
      <w:bodyDiv w:val="1"/>
      <w:marLeft w:val="0"/>
      <w:marRight w:val="0"/>
      <w:marTop w:val="0"/>
      <w:marBottom w:val="0"/>
      <w:divBdr>
        <w:top w:val="none" w:sz="0" w:space="0" w:color="auto"/>
        <w:left w:val="none" w:sz="0" w:space="0" w:color="auto"/>
        <w:bottom w:val="none" w:sz="0" w:space="0" w:color="auto"/>
        <w:right w:val="none" w:sz="0" w:space="0" w:color="auto"/>
      </w:divBdr>
    </w:div>
    <w:div w:id="568922639">
      <w:bodyDiv w:val="1"/>
      <w:marLeft w:val="0"/>
      <w:marRight w:val="0"/>
      <w:marTop w:val="0"/>
      <w:marBottom w:val="0"/>
      <w:divBdr>
        <w:top w:val="none" w:sz="0" w:space="0" w:color="auto"/>
        <w:left w:val="none" w:sz="0" w:space="0" w:color="auto"/>
        <w:bottom w:val="none" w:sz="0" w:space="0" w:color="auto"/>
        <w:right w:val="none" w:sz="0" w:space="0" w:color="auto"/>
      </w:divBdr>
    </w:div>
    <w:div w:id="573780718">
      <w:bodyDiv w:val="1"/>
      <w:marLeft w:val="0"/>
      <w:marRight w:val="0"/>
      <w:marTop w:val="0"/>
      <w:marBottom w:val="0"/>
      <w:divBdr>
        <w:top w:val="none" w:sz="0" w:space="0" w:color="auto"/>
        <w:left w:val="none" w:sz="0" w:space="0" w:color="auto"/>
        <w:bottom w:val="none" w:sz="0" w:space="0" w:color="auto"/>
        <w:right w:val="none" w:sz="0" w:space="0" w:color="auto"/>
      </w:divBdr>
    </w:div>
    <w:div w:id="666053425">
      <w:bodyDiv w:val="1"/>
      <w:marLeft w:val="0"/>
      <w:marRight w:val="0"/>
      <w:marTop w:val="0"/>
      <w:marBottom w:val="0"/>
      <w:divBdr>
        <w:top w:val="none" w:sz="0" w:space="0" w:color="auto"/>
        <w:left w:val="none" w:sz="0" w:space="0" w:color="auto"/>
        <w:bottom w:val="none" w:sz="0" w:space="0" w:color="auto"/>
        <w:right w:val="none" w:sz="0" w:space="0" w:color="auto"/>
      </w:divBdr>
    </w:div>
    <w:div w:id="746078984">
      <w:bodyDiv w:val="1"/>
      <w:marLeft w:val="0"/>
      <w:marRight w:val="0"/>
      <w:marTop w:val="0"/>
      <w:marBottom w:val="0"/>
      <w:divBdr>
        <w:top w:val="none" w:sz="0" w:space="0" w:color="auto"/>
        <w:left w:val="none" w:sz="0" w:space="0" w:color="auto"/>
        <w:bottom w:val="none" w:sz="0" w:space="0" w:color="auto"/>
        <w:right w:val="none" w:sz="0" w:space="0" w:color="auto"/>
      </w:divBdr>
    </w:div>
    <w:div w:id="840200212">
      <w:bodyDiv w:val="1"/>
      <w:marLeft w:val="0"/>
      <w:marRight w:val="0"/>
      <w:marTop w:val="0"/>
      <w:marBottom w:val="0"/>
      <w:divBdr>
        <w:top w:val="none" w:sz="0" w:space="0" w:color="auto"/>
        <w:left w:val="none" w:sz="0" w:space="0" w:color="auto"/>
        <w:bottom w:val="none" w:sz="0" w:space="0" w:color="auto"/>
        <w:right w:val="none" w:sz="0" w:space="0" w:color="auto"/>
      </w:divBdr>
    </w:div>
    <w:div w:id="866793997">
      <w:bodyDiv w:val="1"/>
      <w:marLeft w:val="0"/>
      <w:marRight w:val="0"/>
      <w:marTop w:val="0"/>
      <w:marBottom w:val="0"/>
      <w:divBdr>
        <w:top w:val="none" w:sz="0" w:space="0" w:color="auto"/>
        <w:left w:val="none" w:sz="0" w:space="0" w:color="auto"/>
        <w:bottom w:val="none" w:sz="0" w:space="0" w:color="auto"/>
        <w:right w:val="none" w:sz="0" w:space="0" w:color="auto"/>
      </w:divBdr>
    </w:div>
    <w:div w:id="897473559">
      <w:bodyDiv w:val="1"/>
      <w:marLeft w:val="0"/>
      <w:marRight w:val="0"/>
      <w:marTop w:val="0"/>
      <w:marBottom w:val="0"/>
      <w:divBdr>
        <w:top w:val="none" w:sz="0" w:space="0" w:color="auto"/>
        <w:left w:val="none" w:sz="0" w:space="0" w:color="auto"/>
        <w:bottom w:val="none" w:sz="0" w:space="0" w:color="auto"/>
        <w:right w:val="none" w:sz="0" w:space="0" w:color="auto"/>
      </w:divBdr>
    </w:div>
    <w:div w:id="916521740">
      <w:bodyDiv w:val="1"/>
      <w:marLeft w:val="0"/>
      <w:marRight w:val="0"/>
      <w:marTop w:val="0"/>
      <w:marBottom w:val="0"/>
      <w:divBdr>
        <w:top w:val="none" w:sz="0" w:space="0" w:color="auto"/>
        <w:left w:val="none" w:sz="0" w:space="0" w:color="auto"/>
        <w:bottom w:val="none" w:sz="0" w:space="0" w:color="auto"/>
        <w:right w:val="none" w:sz="0" w:space="0" w:color="auto"/>
      </w:divBdr>
    </w:div>
    <w:div w:id="932275820">
      <w:bodyDiv w:val="1"/>
      <w:marLeft w:val="0"/>
      <w:marRight w:val="0"/>
      <w:marTop w:val="0"/>
      <w:marBottom w:val="0"/>
      <w:divBdr>
        <w:top w:val="none" w:sz="0" w:space="0" w:color="auto"/>
        <w:left w:val="none" w:sz="0" w:space="0" w:color="auto"/>
        <w:bottom w:val="none" w:sz="0" w:space="0" w:color="auto"/>
        <w:right w:val="none" w:sz="0" w:space="0" w:color="auto"/>
      </w:divBdr>
    </w:div>
    <w:div w:id="937179299">
      <w:bodyDiv w:val="1"/>
      <w:marLeft w:val="0"/>
      <w:marRight w:val="0"/>
      <w:marTop w:val="0"/>
      <w:marBottom w:val="0"/>
      <w:divBdr>
        <w:top w:val="none" w:sz="0" w:space="0" w:color="auto"/>
        <w:left w:val="none" w:sz="0" w:space="0" w:color="auto"/>
        <w:bottom w:val="none" w:sz="0" w:space="0" w:color="auto"/>
        <w:right w:val="none" w:sz="0" w:space="0" w:color="auto"/>
      </w:divBdr>
    </w:div>
    <w:div w:id="943612456">
      <w:bodyDiv w:val="1"/>
      <w:marLeft w:val="0"/>
      <w:marRight w:val="0"/>
      <w:marTop w:val="0"/>
      <w:marBottom w:val="0"/>
      <w:divBdr>
        <w:top w:val="none" w:sz="0" w:space="0" w:color="auto"/>
        <w:left w:val="none" w:sz="0" w:space="0" w:color="auto"/>
        <w:bottom w:val="none" w:sz="0" w:space="0" w:color="auto"/>
        <w:right w:val="none" w:sz="0" w:space="0" w:color="auto"/>
      </w:divBdr>
    </w:div>
    <w:div w:id="968585042">
      <w:bodyDiv w:val="1"/>
      <w:marLeft w:val="0"/>
      <w:marRight w:val="0"/>
      <w:marTop w:val="0"/>
      <w:marBottom w:val="0"/>
      <w:divBdr>
        <w:top w:val="none" w:sz="0" w:space="0" w:color="auto"/>
        <w:left w:val="none" w:sz="0" w:space="0" w:color="auto"/>
        <w:bottom w:val="none" w:sz="0" w:space="0" w:color="auto"/>
        <w:right w:val="none" w:sz="0" w:space="0" w:color="auto"/>
      </w:divBdr>
    </w:div>
    <w:div w:id="1002242120">
      <w:bodyDiv w:val="1"/>
      <w:marLeft w:val="0"/>
      <w:marRight w:val="0"/>
      <w:marTop w:val="0"/>
      <w:marBottom w:val="0"/>
      <w:divBdr>
        <w:top w:val="none" w:sz="0" w:space="0" w:color="auto"/>
        <w:left w:val="none" w:sz="0" w:space="0" w:color="auto"/>
        <w:bottom w:val="none" w:sz="0" w:space="0" w:color="auto"/>
        <w:right w:val="none" w:sz="0" w:space="0" w:color="auto"/>
      </w:divBdr>
    </w:div>
    <w:div w:id="1003633275">
      <w:bodyDiv w:val="1"/>
      <w:marLeft w:val="0"/>
      <w:marRight w:val="0"/>
      <w:marTop w:val="0"/>
      <w:marBottom w:val="0"/>
      <w:divBdr>
        <w:top w:val="none" w:sz="0" w:space="0" w:color="auto"/>
        <w:left w:val="none" w:sz="0" w:space="0" w:color="auto"/>
        <w:bottom w:val="none" w:sz="0" w:space="0" w:color="auto"/>
        <w:right w:val="none" w:sz="0" w:space="0" w:color="auto"/>
      </w:divBdr>
    </w:div>
    <w:div w:id="1045834028">
      <w:bodyDiv w:val="1"/>
      <w:marLeft w:val="0"/>
      <w:marRight w:val="0"/>
      <w:marTop w:val="0"/>
      <w:marBottom w:val="0"/>
      <w:divBdr>
        <w:top w:val="none" w:sz="0" w:space="0" w:color="auto"/>
        <w:left w:val="none" w:sz="0" w:space="0" w:color="auto"/>
        <w:bottom w:val="none" w:sz="0" w:space="0" w:color="auto"/>
        <w:right w:val="none" w:sz="0" w:space="0" w:color="auto"/>
      </w:divBdr>
    </w:div>
    <w:div w:id="1058288579">
      <w:bodyDiv w:val="1"/>
      <w:marLeft w:val="0"/>
      <w:marRight w:val="0"/>
      <w:marTop w:val="0"/>
      <w:marBottom w:val="0"/>
      <w:divBdr>
        <w:top w:val="none" w:sz="0" w:space="0" w:color="auto"/>
        <w:left w:val="none" w:sz="0" w:space="0" w:color="auto"/>
        <w:bottom w:val="none" w:sz="0" w:space="0" w:color="auto"/>
        <w:right w:val="none" w:sz="0" w:space="0" w:color="auto"/>
      </w:divBdr>
    </w:div>
    <w:div w:id="1072586846">
      <w:bodyDiv w:val="1"/>
      <w:marLeft w:val="0"/>
      <w:marRight w:val="0"/>
      <w:marTop w:val="0"/>
      <w:marBottom w:val="0"/>
      <w:divBdr>
        <w:top w:val="none" w:sz="0" w:space="0" w:color="auto"/>
        <w:left w:val="none" w:sz="0" w:space="0" w:color="auto"/>
        <w:bottom w:val="none" w:sz="0" w:space="0" w:color="auto"/>
        <w:right w:val="none" w:sz="0" w:space="0" w:color="auto"/>
      </w:divBdr>
    </w:div>
    <w:div w:id="1103377344">
      <w:bodyDiv w:val="1"/>
      <w:marLeft w:val="0"/>
      <w:marRight w:val="0"/>
      <w:marTop w:val="0"/>
      <w:marBottom w:val="0"/>
      <w:divBdr>
        <w:top w:val="none" w:sz="0" w:space="0" w:color="auto"/>
        <w:left w:val="none" w:sz="0" w:space="0" w:color="auto"/>
        <w:bottom w:val="none" w:sz="0" w:space="0" w:color="auto"/>
        <w:right w:val="none" w:sz="0" w:space="0" w:color="auto"/>
      </w:divBdr>
    </w:div>
    <w:div w:id="1132018709">
      <w:bodyDiv w:val="1"/>
      <w:marLeft w:val="0"/>
      <w:marRight w:val="0"/>
      <w:marTop w:val="0"/>
      <w:marBottom w:val="0"/>
      <w:divBdr>
        <w:top w:val="none" w:sz="0" w:space="0" w:color="auto"/>
        <w:left w:val="none" w:sz="0" w:space="0" w:color="auto"/>
        <w:bottom w:val="none" w:sz="0" w:space="0" w:color="auto"/>
        <w:right w:val="none" w:sz="0" w:space="0" w:color="auto"/>
      </w:divBdr>
    </w:div>
    <w:div w:id="1144812507">
      <w:bodyDiv w:val="1"/>
      <w:marLeft w:val="0"/>
      <w:marRight w:val="0"/>
      <w:marTop w:val="0"/>
      <w:marBottom w:val="0"/>
      <w:divBdr>
        <w:top w:val="none" w:sz="0" w:space="0" w:color="auto"/>
        <w:left w:val="none" w:sz="0" w:space="0" w:color="auto"/>
        <w:bottom w:val="none" w:sz="0" w:space="0" w:color="auto"/>
        <w:right w:val="none" w:sz="0" w:space="0" w:color="auto"/>
      </w:divBdr>
    </w:div>
    <w:div w:id="1161194905">
      <w:bodyDiv w:val="1"/>
      <w:marLeft w:val="0"/>
      <w:marRight w:val="0"/>
      <w:marTop w:val="0"/>
      <w:marBottom w:val="0"/>
      <w:divBdr>
        <w:top w:val="none" w:sz="0" w:space="0" w:color="auto"/>
        <w:left w:val="none" w:sz="0" w:space="0" w:color="auto"/>
        <w:bottom w:val="none" w:sz="0" w:space="0" w:color="auto"/>
        <w:right w:val="none" w:sz="0" w:space="0" w:color="auto"/>
      </w:divBdr>
    </w:div>
    <w:div w:id="1163088019">
      <w:bodyDiv w:val="1"/>
      <w:marLeft w:val="0"/>
      <w:marRight w:val="0"/>
      <w:marTop w:val="0"/>
      <w:marBottom w:val="0"/>
      <w:divBdr>
        <w:top w:val="none" w:sz="0" w:space="0" w:color="auto"/>
        <w:left w:val="none" w:sz="0" w:space="0" w:color="auto"/>
        <w:bottom w:val="none" w:sz="0" w:space="0" w:color="auto"/>
        <w:right w:val="none" w:sz="0" w:space="0" w:color="auto"/>
      </w:divBdr>
    </w:div>
    <w:div w:id="1293710075">
      <w:bodyDiv w:val="1"/>
      <w:marLeft w:val="0"/>
      <w:marRight w:val="0"/>
      <w:marTop w:val="0"/>
      <w:marBottom w:val="0"/>
      <w:divBdr>
        <w:top w:val="none" w:sz="0" w:space="0" w:color="auto"/>
        <w:left w:val="none" w:sz="0" w:space="0" w:color="auto"/>
        <w:bottom w:val="none" w:sz="0" w:space="0" w:color="auto"/>
        <w:right w:val="none" w:sz="0" w:space="0" w:color="auto"/>
      </w:divBdr>
    </w:div>
    <w:div w:id="1335255584">
      <w:bodyDiv w:val="1"/>
      <w:marLeft w:val="0"/>
      <w:marRight w:val="0"/>
      <w:marTop w:val="0"/>
      <w:marBottom w:val="0"/>
      <w:divBdr>
        <w:top w:val="none" w:sz="0" w:space="0" w:color="auto"/>
        <w:left w:val="none" w:sz="0" w:space="0" w:color="auto"/>
        <w:bottom w:val="none" w:sz="0" w:space="0" w:color="auto"/>
        <w:right w:val="none" w:sz="0" w:space="0" w:color="auto"/>
      </w:divBdr>
    </w:div>
    <w:div w:id="1366441347">
      <w:bodyDiv w:val="1"/>
      <w:marLeft w:val="0"/>
      <w:marRight w:val="0"/>
      <w:marTop w:val="0"/>
      <w:marBottom w:val="0"/>
      <w:divBdr>
        <w:top w:val="none" w:sz="0" w:space="0" w:color="auto"/>
        <w:left w:val="none" w:sz="0" w:space="0" w:color="auto"/>
        <w:bottom w:val="none" w:sz="0" w:space="0" w:color="auto"/>
        <w:right w:val="none" w:sz="0" w:space="0" w:color="auto"/>
      </w:divBdr>
    </w:div>
    <w:div w:id="1368600197">
      <w:bodyDiv w:val="1"/>
      <w:marLeft w:val="0"/>
      <w:marRight w:val="0"/>
      <w:marTop w:val="0"/>
      <w:marBottom w:val="0"/>
      <w:divBdr>
        <w:top w:val="none" w:sz="0" w:space="0" w:color="auto"/>
        <w:left w:val="none" w:sz="0" w:space="0" w:color="auto"/>
        <w:bottom w:val="none" w:sz="0" w:space="0" w:color="auto"/>
        <w:right w:val="none" w:sz="0" w:space="0" w:color="auto"/>
      </w:divBdr>
    </w:div>
    <w:div w:id="1374573450">
      <w:bodyDiv w:val="1"/>
      <w:marLeft w:val="0"/>
      <w:marRight w:val="0"/>
      <w:marTop w:val="0"/>
      <w:marBottom w:val="0"/>
      <w:divBdr>
        <w:top w:val="none" w:sz="0" w:space="0" w:color="auto"/>
        <w:left w:val="none" w:sz="0" w:space="0" w:color="auto"/>
        <w:bottom w:val="none" w:sz="0" w:space="0" w:color="auto"/>
        <w:right w:val="none" w:sz="0" w:space="0" w:color="auto"/>
      </w:divBdr>
    </w:div>
    <w:div w:id="1543441441">
      <w:bodyDiv w:val="1"/>
      <w:marLeft w:val="0"/>
      <w:marRight w:val="0"/>
      <w:marTop w:val="0"/>
      <w:marBottom w:val="0"/>
      <w:divBdr>
        <w:top w:val="none" w:sz="0" w:space="0" w:color="auto"/>
        <w:left w:val="none" w:sz="0" w:space="0" w:color="auto"/>
        <w:bottom w:val="none" w:sz="0" w:space="0" w:color="auto"/>
        <w:right w:val="none" w:sz="0" w:space="0" w:color="auto"/>
      </w:divBdr>
    </w:div>
    <w:div w:id="1551962364">
      <w:bodyDiv w:val="1"/>
      <w:marLeft w:val="0"/>
      <w:marRight w:val="0"/>
      <w:marTop w:val="0"/>
      <w:marBottom w:val="0"/>
      <w:divBdr>
        <w:top w:val="none" w:sz="0" w:space="0" w:color="auto"/>
        <w:left w:val="none" w:sz="0" w:space="0" w:color="auto"/>
        <w:bottom w:val="none" w:sz="0" w:space="0" w:color="auto"/>
        <w:right w:val="none" w:sz="0" w:space="0" w:color="auto"/>
      </w:divBdr>
    </w:div>
    <w:div w:id="1570653871">
      <w:bodyDiv w:val="1"/>
      <w:marLeft w:val="0"/>
      <w:marRight w:val="0"/>
      <w:marTop w:val="0"/>
      <w:marBottom w:val="0"/>
      <w:divBdr>
        <w:top w:val="none" w:sz="0" w:space="0" w:color="auto"/>
        <w:left w:val="none" w:sz="0" w:space="0" w:color="auto"/>
        <w:bottom w:val="none" w:sz="0" w:space="0" w:color="auto"/>
        <w:right w:val="none" w:sz="0" w:space="0" w:color="auto"/>
      </w:divBdr>
    </w:div>
    <w:div w:id="1574849688">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83415591">
      <w:bodyDiv w:val="1"/>
      <w:marLeft w:val="0"/>
      <w:marRight w:val="0"/>
      <w:marTop w:val="0"/>
      <w:marBottom w:val="0"/>
      <w:divBdr>
        <w:top w:val="none" w:sz="0" w:space="0" w:color="auto"/>
        <w:left w:val="none" w:sz="0" w:space="0" w:color="auto"/>
        <w:bottom w:val="none" w:sz="0" w:space="0" w:color="auto"/>
        <w:right w:val="none" w:sz="0" w:space="0" w:color="auto"/>
      </w:divBdr>
    </w:div>
    <w:div w:id="1738357376">
      <w:bodyDiv w:val="1"/>
      <w:marLeft w:val="0"/>
      <w:marRight w:val="0"/>
      <w:marTop w:val="0"/>
      <w:marBottom w:val="0"/>
      <w:divBdr>
        <w:top w:val="none" w:sz="0" w:space="0" w:color="auto"/>
        <w:left w:val="none" w:sz="0" w:space="0" w:color="auto"/>
        <w:bottom w:val="none" w:sz="0" w:space="0" w:color="auto"/>
        <w:right w:val="none" w:sz="0" w:space="0" w:color="auto"/>
      </w:divBdr>
    </w:div>
    <w:div w:id="1739012391">
      <w:bodyDiv w:val="1"/>
      <w:marLeft w:val="0"/>
      <w:marRight w:val="0"/>
      <w:marTop w:val="0"/>
      <w:marBottom w:val="0"/>
      <w:divBdr>
        <w:top w:val="none" w:sz="0" w:space="0" w:color="auto"/>
        <w:left w:val="none" w:sz="0" w:space="0" w:color="auto"/>
        <w:bottom w:val="none" w:sz="0" w:space="0" w:color="auto"/>
        <w:right w:val="none" w:sz="0" w:space="0" w:color="auto"/>
      </w:divBdr>
    </w:div>
    <w:div w:id="1739356413">
      <w:bodyDiv w:val="1"/>
      <w:marLeft w:val="0"/>
      <w:marRight w:val="0"/>
      <w:marTop w:val="0"/>
      <w:marBottom w:val="0"/>
      <w:divBdr>
        <w:top w:val="none" w:sz="0" w:space="0" w:color="auto"/>
        <w:left w:val="none" w:sz="0" w:space="0" w:color="auto"/>
        <w:bottom w:val="none" w:sz="0" w:space="0" w:color="auto"/>
        <w:right w:val="none" w:sz="0" w:space="0" w:color="auto"/>
      </w:divBdr>
    </w:div>
    <w:div w:id="1741710908">
      <w:bodyDiv w:val="1"/>
      <w:marLeft w:val="0"/>
      <w:marRight w:val="0"/>
      <w:marTop w:val="0"/>
      <w:marBottom w:val="0"/>
      <w:divBdr>
        <w:top w:val="none" w:sz="0" w:space="0" w:color="auto"/>
        <w:left w:val="none" w:sz="0" w:space="0" w:color="auto"/>
        <w:bottom w:val="none" w:sz="0" w:space="0" w:color="auto"/>
        <w:right w:val="none" w:sz="0" w:space="0" w:color="auto"/>
      </w:divBdr>
    </w:div>
    <w:div w:id="1761565783">
      <w:bodyDiv w:val="1"/>
      <w:marLeft w:val="0"/>
      <w:marRight w:val="0"/>
      <w:marTop w:val="0"/>
      <w:marBottom w:val="0"/>
      <w:divBdr>
        <w:top w:val="none" w:sz="0" w:space="0" w:color="auto"/>
        <w:left w:val="none" w:sz="0" w:space="0" w:color="auto"/>
        <w:bottom w:val="none" w:sz="0" w:space="0" w:color="auto"/>
        <w:right w:val="none" w:sz="0" w:space="0" w:color="auto"/>
      </w:divBdr>
    </w:div>
    <w:div w:id="1789078728">
      <w:bodyDiv w:val="1"/>
      <w:marLeft w:val="0"/>
      <w:marRight w:val="0"/>
      <w:marTop w:val="0"/>
      <w:marBottom w:val="0"/>
      <w:divBdr>
        <w:top w:val="none" w:sz="0" w:space="0" w:color="auto"/>
        <w:left w:val="none" w:sz="0" w:space="0" w:color="auto"/>
        <w:bottom w:val="none" w:sz="0" w:space="0" w:color="auto"/>
        <w:right w:val="none" w:sz="0" w:space="0" w:color="auto"/>
      </w:divBdr>
    </w:div>
    <w:div w:id="1896157520">
      <w:bodyDiv w:val="1"/>
      <w:marLeft w:val="0"/>
      <w:marRight w:val="0"/>
      <w:marTop w:val="0"/>
      <w:marBottom w:val="0"/>
      <w:divBdr>
        <w:top w:val="none" w:sz="0" w:space="0" w:color="auto"/>
        <w:left w:val="none" w:sz="0" w:space="0" w:color="auto"/>
        <w:bottom w:val="none" w:sz="0" w:space="0" w:color="auto"/>
        <w:right w:val="none" w:sz="0" w:space="0" w:color="auto"/>
      </w:divBdr>
    </w:div>
    <w:div w:id="1904829528">
      <w:bodyDiv w:val="1"/>
      <w:marLeft w:val="0"/>
      <w:marRight w:val="0"/>
      <w:marTop w:val="0"/>
      <w:marBottom w:val="0"/>
      <w:divBdr>
        <w:top w:val="none" w:sz="0" w:space="0" w:color="auto"/>
        <w:left w:val="none" w:sz="0" w:space="0" w:color="auto"/>
        <w:bottom w:val="none" w:sz="0" w:space="0" w:color="auto"/>
        <w:right w:val="none" w:sz="0" w:space="0" w:color="auto"/>
      </w:divBdr>
    </w:div>
    <w:div w:id="1914847194">
      <w:bodyDiv w:val="1"/>
      <w:marLeft w:val="0"/>
      <w:marRight w:val="0"/>
      <w:marTop w:val="0"/>
      <w:marBottom w:val="0"/>
      <w:divBdr>
        <w:top w:val="none" w:sz="0" w:space="0" w:color="auto"/>
        <w:left w:val="none" w:sz="0" w:space="0" w:color="auto"/>
        <w:bottom w:val="none" w:sz="0" w:space="0" w:color="auto"/>
        <w:right w:val="none" w:sz="0" w:space="0" w:color="auto"/>
      </w:divBdr>
    </w:div>
    <w:div w:id="1916352295">
      <w:bodyDiv w:val="1"/>
      <w:marLeft w:val="0"/>
      <w:marRight w:val="0"/>
      <w:marTop w:val="0"/>
      <w:marBottom w:val="0"/>
      <w:divBdr>
        <w:top w:val="none" w:sz="0" w:space="0" w:color="auto"/>
        <w:left w:val="none" w:sz="0" w:space="0" w:color="auto"/>
        <w:bottom w:val="none" w:sz="0" w:space="0" w:color="auto"/>
        <w:right w:val="none" w:sz="0" w:space="0" w:color="auto"/>
      </w:divBdr>
    </w:div>
    <w:div w:id="2001805023">
      <w:bodyDiv w:val="1"/>
      <w:marLeft w:val="0"/>
      <w:marRight w:val="0"/>
      <w:marTop w:val="0"/>
      <w:marBottom w:val="0"/>
      <w:divBdr>
        <w:top w:val="none" w:sz="0" w:space="0" w:color="auto"/>
        <w:left w:val="none" w:sz="0" w:space="0" w:color="auto"/>
        <w:bottom w:val="none" w:sz="0" w:space="0" w:color="auto"/>
        <w:right w:val="none" w:sz="0" w:space="0" w:color="auto"/>
      </w:divBdr>
    </w:div>
    <w:div w:id="2008050156">
      <w:bodyDiv w:val="1"/>
      <w:marLeft w:val="0"/>
      <w:marRight w:val="0"/>
      <w:marTop w:val="0"/>
      <w:marBottom w:val="0"/>
      <w:divBdr>
        <w:top w:val="none" w:sz="0" w:space="0" w:color="auto"/>
        <w:left w:val="none" w:sz="0" w:space="0" w:color="auto"/>
        <w:bottom w:val="none" w:sz="0" w:space="0" w:color="auto"/>
        <w:right w:val="none" w:sz="0" w:space="0" w:color="auto"/>
      </w:divBdr>
    </w:div>
    <w:div w:id="2035575664">
      <w:bodyDiv w:val="1"/>
      <w:marLeft w:val="0"/>
      <w:marRight w:val="0"/>
      <w:marTop w:val="0"/>
      <w:marBottom w:val="0"/>
      <w:divBdr>
        <w:top w:val="none" w:sz="0" w:space="0" w:color="auto"/>
        <w:left w:val="none" w:sz="0" w:space="0" w:color="auto"/>
        <w:bottom w:val="none" w:sz="0" w:space="0" w:color="auto"/>
        <w:right w:val="none" w:sz="0" w:space="0" w:color="auto"/>
      </w:divBdr>
    </w:div>
    <w:div w:id="2071421955">
      <w:bodyDiv w:val="1"/>
      <w:marLeft w:val="0"/>
      <w:marRight w:val="0"/>
      <w:marTop w:val="0"/>
      <w:marBottom w:val="0"/>
      <w:divBdr>
        <w:top w:val="none" w:sz="0" w:space="0" w:color="auto"/>
        <w:left w:val="none" w:sz="0" w:space="0" w:color="auto"/>
        <w:bottom w:val="none" w:sz="0" w:space="0" w:color="auto"/>
        <w:right w:val="none" w:sz="0" w:space="0" w:color="auto"/>
      </w:divBdr>
    </w:div>
    <w:div w:id="2087145340">
      <w:bodyDiv w:val="1"/>
      <w:marLeft w:val="0"/>
      <w:marRight w:val="0"/>
      <w:marTop w:val="0"/>
      <w:marBottom w:val="0"/>
      <w:divBdr>
        <w:top w:val="none" w:sz="0" w:space="0" w:color="auto"/>
        <w:left w:val="none" w:sz="0" w:space="0" w:color="auto"/>
        <w:bottom w:val="none" w:sz="0" w:space="0" w:color="auto"/>
        <w:right w:val="none" w:sz="0" w:space="0" w:color="auto"/>
      </w:divBdr>
    </w:div>
    <w:div w:id="2088721834">
      <w:bodyDiv w:val="1"/>
      <w:marLeft w:val="0"/>
      <w:marRight w:val="0"/>
      <w:marTop w:val="0"/>
      <w:marBottom w:val="0"/>
      <w:divBdr>
        <w:top w:val="none" w:sz="0" w:space="0" w:color="auto"/>
        <w:left w:val="none" w:sz="0" w:space="0" w:color="auto"/>
        <w:bottom w:val="none" w:sz="0" w:space="0" w:color="auto"/>
        <w:right w:val="none" w:sz="0" w:space="0" w:color="auto"/>
      </w:divBdr>
    </w:div>
    <w:div w:id="2089502107">
      <w:bodyDiv w:val="1"/>
      <w:marLeft w:val="0"/>
      <w:marRight w:val="0"/>
      <w:marTop w:val="0"/>
      <w:marBottom w:val="0"/>
      <w:divBdr>
        <w:top w:val="none" w:sz="0" w:space="0" w:color="auto"/>
        <w:left w:val="none" w:sz="0" w:space="0" w:color="auto"/>
        <w:bottom w:val="none" w:sz="0" w:space="0" w:color="auto"/>
        <w:right w:val="none" w:sz="0" w:space="0" w:color="auto"/>
      </w:divBdr>
    </w:div>
    <w:div w:id="2090730485">
      <w:bodyDiv w:val="1"/>
      <w:marLeft w:val="0"/>
      <w:marRight w:val="0"/>
      <w:marTop w:val="0"/>
      <w:marBottom w:val="0"/>
      <w:divBdr>
        <w:top w:val="none" w:sz="0" w:space="0" w:color="auto"/>
        <w:left w:val="none" w:sz="0" w:space="0" w:color="auto"/>
        <w:bottom w:val="none" w:sz="0" w:space="0" w:color="auto"/>
        <w:right w:val="none" w:sz="0" w:space="0" w:color="auto"/>
      </w:divBdr>
    </w:div>
    <w:div w:id="2116748632">
      <w:bodyDiv w:val="1"/>
      <w:marLeft w:val="0"/>
      <w:marRight w:val="0"/>
      <w:marTop w:val="0"/>
      <w:marBottom w:val="0"/>
      <w:divBdr>
        <w:top w:val="none" w:sz="0" w:space="0" w:color="auto"/>
        <w:left w:val="none" w:sz="0" w:space="0" w:color="auto"/>
        <w:bottom w:val="none" w:sz="0" w:space="0" w:color="auto"/>
        <w:right w:val="none" w:sz="0" w:space="0" w:color="auto"/>
      </w:divBdr>
    </w:div>
    <w:div w:id="2126075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hoolnutrition.org/meetings/snic/2020/register/" TargetMode="External"/><Relationship Id="rId18" Type="http://schemas.openxmlformats.org/officeDocument/2006/relationships/hyperlink" Target="http://www.kiwimagonline.com/lunchday" TargetMode="External"/><Relationship Id="rId26" Type="http://schemas.openxmlformats.org/officeDocument/2006/relationships/hyperlink" Target="https://www.govtrack.us/congress/bills/116/hr4259" TargetMode="External"/><Relationship Id="rId3" Type="http://schemas.openxmlformats.org/officeDocument/2006/relationships/styles" Target="styles.xml"/><Relationship Id="rId21" Type="http://schemas.openxmlformats.org/officeDocument/2006/relationships/hyperlink" Target="https://www.pathlms.com/sna/courses/13646/webinars/6374" TargetMode="External"/><Relationship Id="rId7" Type="http://schemas.openxmlformats.org/officeDocument/2006/relationships/endnotes" Target="endnotes.xml"/><Relationship Id="rId12" Type="http://schemas.openxmlformats.org/officeDocument/2006/relationships/hyperlink" Target="http://schoolnutrition.org/meetings/snic/2020/pre-conference-workshops/" TargetMode="External"/><Relationship Id="rId17" Type="http://schemas.openxmlformats.org/officeDocument/2006/relationships/hyperlink" Target="http://schoolnutrition.org/uploadedFiles/2_Meetings_and_Events/NSLW_2019/Pages/nslw2019-activity-sheets-spanish.pdf" TargetMode="External"/><Relationship Id="rId25" Type="http://schemas.openxmlformats.org/officeDocument/2006/relationships/hyperlink" Target="https://www.pathlms.com/sna/event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choolnutrition.org/uploadedFiles/2_Meetings_and_Events/NSLW_2019/Pages/nslw2019-activity-sheets.pdf" TargetMode="External"/><Relationship Id="rId20" Type="http://schemas.openxmlformats.org/officeDocument/2006/relationships/hyperlink" Target="https://traytalk.org/" TargetMode="External"/><Relationship Id="rId29" Type="http://schemas.openxmlformats.org/officeDocument/2006/relationships/hyperlink" Target="https://fns-prod.azureedge.net/sites/default/files/resource-files/Evaluation-DCM_Year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nutrition.org/meetings/snic/2020/innovative-solution/" TargetMode="External"/><Relationship Id="rId24" Type="http://schemas.openxmlformats.org/officeDocument/2006/relationships/hyperlink" Target="https://www.pathlms.com/sna/courses/14104/webinars/666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oolnutrition.org/uploadedFiles/2_Meetings_and_Events/NSLW_2019/Pages/nslw2019-toolkit.pdf" TargetMode="External"/><Relationship Id="rId23" Type="http://schemas.openxmlformats.org/officeDocument/2006/relationships/hyperlink" Target="https://www.pathlms.com/sna/courses/13855/webinars/6472" TargetMode="External"/><Relationship Id="rId28" Type="http://schemas.openxmlformats.org/officeDocument/2006/relationships/hyperlink" Target="https://www.ers.usda.gov/publications/pub-details/?pubid=94848" TargetMode="External"/><Relationship Id="rId10" Type="http://schemas.openxmlformats.org/officeDocument/2006/relationships/hyperlink" Target="https://schoolnutrition.org/meetings/snic/2020/education-sessions/" TargetMode="External"/><Relationship Id="rId19" Type="http://schemas.openxmlformats.org/officeDocument/2006/relationships/hyperlink" Target="https://www.facebook.com/TrayTalk/?hc_ref=ARTkUvfGe4bO8132Vh02w_65SLi4NIWBrv2Zty9Pna0GX3nudjO_W7vtVxNvEyALivM&amp;fref=n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oolnutrition.org/meetings/snic/2020/general-sessions/" TargetMode="External"/><Relationship Id="rId14" Type="http://schemas.openxmlformats.org/officeDocument/2006/relationships/hyperlink" Target="http://www.schoolnutrition.org/nslw" TargetMode="External"/><Relationship Id="rId22" Type="http://schemas.openxmlformats.org/officeDocument/2006/relationships/hyperlink" Target="https://www.pathlms.com/sna/courses/13920/webinars/6492" TargetMode="External"/><Relationship Id="rId27" Type="http://schemas.openxmlformats.org/officeDocument/2006/relationships/hyperlink" Target="https://www.govtrack.us/congress/bills/116/hr4265" TargetMode="External"/><Relationship Id="rId30" Type="http://schemas.openxmlformats.org/officeDocument/2006/relationships/header" Target="header1.xml"/><Relationship Id="rId8" Type="http://schemas.openxmlformats.org/officeDocument/2006/relationships/hyperlink" Target="https://schoolnutrition.org/meetings/snic/202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afunkhouser@schoolnutrition.org" TargetMode="External"/><Relationship Id="rId1" Type="http://schemas.openxmlformats.org/officeDocument/2006/relationships/hyperlink" Target="mailto:hafunkhouser@schoolnutritio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6CDF7-0A86-4387-9BC0-26218EF5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Nate Bell</dc:creator>
  <cp:lastModifiedBy>Heidi Funkhouser</cp:lastModifiedBy>
  <cp:revision>5</cp:revision>
  <dcterms:created xsi:type="dcterms:W3CDTF">2019-10-01T12:58:00Z</dcterms:created>
  <dcterms:modified xsi:type="dcterms:W3CDTF">2019-10-01T18:35:00Z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LastSaved">
    <vt:filetime>2018-10-02T00:00:00Z</vt:filetime>
  </property>
</Properties>
</file>